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342pt;margin-top:25.70377pt;width:216pt;height:.1pt;mso-position-horizontal-relative:page;mso-position-vertical-relative:paragraph;z-index:-15728640;mso-wrap-distance-left:0;mso-wrap-distance-right:0" coordorigin="6840,514" coordsize="4320,0" path="m6840,514l11160,514e" filled="false" stroked="true" strokeweight="1.5pt" strokecolor="#f0a923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722221</wp:posOffset>
            </wp:positionH>
            <wp:positionV relativeFrom="paragraph">
              <wp:posOffset>46219</wp:posOffset>
            </wp:positionV>
            <wp:extent cx="2264965" cy="4551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4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Operations</w:t>
      </w:r>
    </w:p>
    <w:p>
      <w:pPr>
        <w:spacing w:before="55"/>
        <w:ind w:left="6558" w:right="0" w:firstLine="0"/>
        <w:jc w:val="left"/>
        <w:rPr>
          <w:sz w:val="19"/>
        </w:rPr>
      </w:pPr>
      <w:r>
        <w:rPr>
          <w:sz w:val="19"/>
        </w:rPr>
        <w:t>Office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Research</w:t>
      </w:r>
      <w:r>
        <w:rPr>
          <w:spacing w:val="-1"/>
          <w:sz w:val="19"/>
        </w:rPr>
        <w:t> </w:t>
      </w:r>
      <w:r>
        <w:rPr>
          <w:sz w:val="19"/>
        </w:rPr>
        <w:t>Integrity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Assurance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2"/>
        <w:ind w:left="418" w:right="43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SAMPLE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TEMPLATE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19" w:right="439"/>
        <w:jc w:val="center"/>
      </w:pPr>
      <w:r>
        <w:rPr/>
        <w:t>RECRUITMENT</w:t>
      </w:r>
      <w:r>
        <w:rPr>
          <w:spacing w:val="-3"/>
        </w:rPr>
        <w:t> </w:t>
      </w:r>
      <w:r>
        <w:rPr/>
        <w:t>SCRIPT</w:t>
      </w:r>
    </w:p>
    <w:p>
      <w:pPr>
        <w:pStyle w:val="BodyText"/>
      </w:pPr>
    </w:p>
    <w:p>
      <w:pPr>
        <w:pStyle w:val="BodyText"/>
        <w:ind w:left="421" w:right="439"/>
        <w:jc w:val="center"/>
      </w:pPr>
      <w:r>
        <w:rPr/>
        <w:t>(This type of script is typically used for recruitment of subjects from classroom, telephone</w:t>
      </w:r>
      <w:r>
        <w:rPr>
          <w:spacing w:val="-64"/>
        </w:rPr>
        <w:t> </w:t>
      </w:r>
      <w:r>
        <w:rPr/>
        <w:t>surveys, or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personal contact)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417" w:lineRule="auto"/>
        <w:ind w:left="100" w:firstLine="720"/>
      </w:pPr>
      <w:r>
        <w:rPr/>
        <w:t>I am a professor (</w:t>
      </w:r>
      <w:r>
        <w:rPr>
          <w:color w:val="FF0000"/>
        </w:rPr>
        <w:t>a graduate student under the direction of Professor …) </w:t>
      </w:r>
      <w:r>
        <w:rPr/>
        <w:t>in the</w:t>
      </w:r>
      <w:r>
        <w:rPr>
          <w:spacing w:val="1"/>
        </w:rPr>
        <w:t> </w:t>
      </w:r>
      <w:r>
        <w:rPr/>
        <w:t>Department/Division/College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(</w:t>
      </w:r>
      <w:r>
        <w:rPr>
          <w:color w:val="FF0000"/>
        </w:rPr>
        <w:t>…</w:t>
      </w:r>
      <w:r>
        <w:rPr/>
        <w:t>)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Arizona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University.</w:t>
      </w:r>
      <w:r>
        <w:rPr>
          <w:spacing w:val="59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conducting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research</w:t>
      </w:r>
      <w:r>
        <w:rPr>
          <w:spacing w:val="-64"/>
        </w:rPr>
        <w:t> </w:t>
      </w:r>
      <w:r>
        <w:rPr/>
        <w:t>study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(</w:t>
      </w:r>
      <w:r>
        <w:rPr>
          <w:color w:val="FF0000"/>
        </w:rPr>
        <w:t>state</w:t>
      </w:r>
      <w:r>
        <w:rPr>
          <w:color w:val="FF0000"/>
          <w:spacing w:val="1"/>
        </w:rPr>
        <w:t> </w:t>
      </w:r>
      <w:r>
        <w:rPr>
          <w:color w:val="FF0000"/>
        </w:rPr>
        <w:t>purpose</w:t>
      </w:r>
      <w:r>
        <w:rPr>
          <w:color w:val="FF0000"/>
          <w:spacing w:val="-1"/>
        </w:rPr>
        <w:t> </w:t>
      </w:r>
      <w:r>
        <w:rPr>
          <w:color w:val="FF0000"/>
        </w:rPr>
        <w:t>of</w:t>
      </w:r>
      <w:r>
        <w:rPr>
          <w:color w:val="FF0000"/>
          <w:spacing w:val="3"/>
        </w:rPr>
        <w:t> </w:t>
      </w:r>
      <w:r>
        <w:rPr>
          <w:color w:val="FF0000"/>
        </w:rPr>
        <w:t>study</w:t>
      </w:r>
      <w:r>
        <w:rPr/>
        <w:t>).</w:t>
      </w:r>
    </w:p>
    <w:p>
      <w:pPr>
        <w:pStyle w:val="BodyText"/>
        <w:spacing w:line="417" w:lineRule="auto"/>
        <w:ind w:left="100" w:right="736" w:firstLine="720"/>
      </w:pPr>
      <w:r>
        <w:rPr/>
        <w:t>I am recruiting individuals to (</w:t>
      </w:r>
      <w:r>
        <w:rPr>
          <w:color w:val="FF0000"/>
        </w:rPr>
        <w:t>describe what the research will entail</w:t>
      </w:r>
      <w:r>
        <w:rPr/>
        <w:t>) which will take</w:t>
      </w:r>
      <w:r>
        <w:rPr>
          <w:spacing w:val="-64"/>
        </w:rPr>
        <w:t> </w:t>
      </w:r>
      <w:r>
        <w:rPr/>
        <w:t>approximately</w:t>
      </w:r>
      <w:r>
        <w:rPr>
          <w:spacing w:val="64"/>
        </w:rPr>
        <w:t> </w:t>
      </w:r>
      <w:r>
        <w:rPr/>
        <w:t>(</w:t>
      </w:r>
      <w:r>
        <w:rPr>
          <w:color w:val="FF0000"/>
        </w:rPr>
        <w:t>include duration</w:t>
      </w:r>
      <w:r>
        <w:rPr>
          <w:color w:val="FF0000"/>
          <w:spacing w:val="-1"/>
        </w:rPr>
        <w:t> </w:t>
      </w:r>
      <w:r>
        <w:rPr>
          <w:color w:val="FF0000"/>
        </w:rPr>
        <w:t>of</w:t>
      </w:r>
      <w:r>
        <w:rPr>
          <w:color w:val="FF0000"/>
          <w:spacing w:val="3"/>
        </w:rPr>
        <w:t> </w:t>
      </w:r>
      <w:r>
        <w:rPr>
          <w:color w:val="FF0000"/>
        </w:rPr>
        <w:t>time</w:t>
      </w:r>
      <w:r>
        <w:rPr/>
        <w:t>).</w:t>
      </w:r>
    </w:p>
    <w:p>
      <w:pPr>
        <w:pStyle w:val="BodyText"/>
        <w:tabs>
          <w:tab w:pos="4502" w:val="left" w:leader="none"/>
          <w:tab w:pos="5046" w:val="left" w:leader="none"/>
        </w:tabs>
        <w:spacing w:line="417" w:lineRule="auto"/>
        <w:ind w:left="100" w:right="429" w:firstLine="720"/>
      </w:pPr>
      <w:r>
        <w:rPr/>
        <w:t>Your participation in this study is voluntary.</w:t>
      </w:r>
      <w:r>
        <w:rPr>
          <w:spacing w:val="1"/>
        </w:rPr>
        <w:t> </w:t>
      </w:r>
      <w:r>
        <w:rPr/>
        <w:t>If you have any questions concerning the</w:t>
      </w:r>
      <w:r>
        <w:rPr>
          <w:spacing w:val="-6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study, please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at (</w:t>
      </w:r>
      <w:r>
        <w:rPr>
          <w:spacing w:val="129"/>
        </w:rPr>
        <w:t> </w:t>
      </w:r>
      <w:r>
        <w:rPr/>
        <w:t>)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_.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0"/>
        <w:ind w:left="100" w:right="201"/>
      </w:pPr>
      <w:r>
        <w:rPr>
          <w:rFonts w:ascii="Arial"/>
          <w:b/>
          <w:color w:val="0000FF"/>
        </w:rPr>
        <w:t>NOTES: </w:t>
      </w:r>
      <w:r>
        <w:rPr>
          <w:color w:val="0000FF"/>
        </w:rPr>
        <w:t>If data collection involves audiotape and/ or videotape of activities, any consent form,</w:t>
      </w:r>
      <w:r>
        <w:rPr>
          <w:color w:val="0000FF"/>
          <w:spacing w:val="-65"/>
        </w:rPr>
        <w:t> </w:t>
      </w:r>
      <w:r>
        <w:rPr>
          <w:color w:val="0000FF"/>
        </w:rPr>
        <w:t>assent form or information letter must advise subjects that the activities will be audiotaped</w:t>
      </w:r>
      <w:r>
        <w:rPr>
          <w:color w:val="0000FF"/>
          <w:spacing w:val="1"/>
        </w:rPr>
        <w:t> </w:t>
      </w:r>
      <w:r>
        <w:rPr>
          <w:color w:val="0000FF"/>
        </w:rPr>
        <w:t>and/or videotaped. The researchers should also describe storage and disposition of the tapes</w:t>
      </w:r>
      <w:r>
        <w:rPr>
          <w:color w:val="0000FF"/>
          <w:spacing w:val="1"/>
        </w:rPr>
        <w:t> </w:t>
      </w:r>
      <w:r>
        <w:rPr>
          <w:color w:val="0000FF"/>
        </w:rPr>
        <w:t>(such</w:t>
      </w:r>
      <w:r>
        <w:rPr>
          <w:color w:val="0000FF"/>
          <w:spacing w:val="-2"/>
        </w:rPr>
        <w:t> </w:t>
      </w:r>
      <w:r>
        <w:rPr>
          <w:color w:val="0000FF"/>
        </w:rPr>
        <w:t>as</w:t>
      </w:r>
      <w:r>
        <w:rPr>
          <w:color w:val="0000FF"/>
          <w:spacing w:val="-4"/>
        </w:rPr>
        <w:t> </w:t>
      </w:r>
      <w:r>
        <w:rPr>
          <w:color w:val="0000FF"/>
        </w:rPr>
        <w:t>"the</w:t>
      </w:r>
      <w:r>
        <w:rPr>
          <w:color w:val="0000FF"/>
          <w:spacing w:val="-1"/>
        </w:rPr>
        <w:t> </w:t>
      </w:r>
      <w:r>
        <w:rPr>
          <w:color w:val="0000FF"/>
        </w:rPr>
        <w:t>tapes</w:t>
      </w:r>
      <w:r>
        <w:rPr>
          <w:color w:val="0000FF"/>
          <w:spacing w:val="-4"/>
        </w:rPr>
        <w:t> </w:t>
      </w:r>
      <w:r>
        <w:rPr>
          <w:color w:val="0000FF"/>
        </w:rPr>
        <w:t>will be</w:t>
      </w:r>
      <w:r>
        <w:rPr>
          <w:color w:val="0000FF"/>
          <w:spacing w:val="-3"/>
        </w:rPr>
        <w:t> </w:t>
      </w:r>
      <w:r>
        <w:rPr>
          <w:color w:val="0000FF"/>
        </w:rPr>
        <w:t>erased</w:t>
      </w:r>
      <w:r>
        <w:rPr>
          <w:color w:val="0000FF"/>
          <w:spacing w:val="-3"/>
        </w:rPr>
        <w:t> </w:t>
      </w:r>
      <w:r>
        <w:rPr>
          <w:color w:val="0000FF"/>
        </w:rPr>
        <w:t>upon</w:t>
      </w:r>
      <w:r>
        <w:rPr>
          <w:color w:val="0000FF"/>
          <w:spacing w:val="-1"/>
        </w:rPr>
        <w:t> </w:t>
      </w:r>
      <w:r>
        <w:rPr>
          <w:color w:val="0000FF"/>
        </w:rPr>
        <w:t>completion</w:t>
      </w:r>
      <w:r>
        <w:rPr>
          <w:color w:val="0000FF"/>
          <w:spacing w:val="-3"/>
        </w:rPr>
        <w:t> </w:t>
      </w:r>
      <w:r>
        <w:rPr>
          <w:color w:val="0000FF"/>
        </w:rPr>
        <w:t>of</w:t>
      </w:r>
      <w:r>
        <w:rPr>
          <w:color w:val="0000FF"/>
          <w:spacing w:val="1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</w:t>
      </w:r>
      <w:r>
        <w:rPr>
          <w:color w:val="0000FF"/>
        </w:rPr>
        <w:t>study"</w:t>
      </w:r>
      <w:r>
        <w:rPr>
          <w:color w:val="0000FF"/>
          <w:spacing w:val="-1"/>
        </w:rPr>
        <w:t> </w:t>
      </w:r>
      <w:r>
        <w:rPr>
          <w:color w:val="0000FF"/>
        </w:rPr>
        <w:t>or</w:t>
      </w:r>
      <w:r>
        <w:rPr>
          <w:color w:val="0000FF"/>
          <w:spacing w:val="-5"/>
        </w:rPr>
        <w:t> </w:t>
      </w:r>
      <w:r>
        <w:rPr>
          <w:color w:val="0000FF"/>
        </w:rPr>
        <w:t>"the</w:t>
      </w:r>
      <w:r>
        <w:rPr>
          <w:color w:val="0000FF"/>
          <w:spacing w:val="-1"/>
        </w:rPr>
        <w:t> </w:t>
      </w:r>
      <w:r>
        <w:rPr>
          <w:color w:val="0000FF"/>
        </w:rPr>
        <w:t>tapes</w:t>
      </w:r>
      <w:r>
        <w:rPr>
          <w:color w:val="0000FF"/>
          <w:spacing w:val="-4"/>
        </w:rPr>
        <w:t> </w:t>
      </w:r>
      <w:r>
        <w:rPr>
          <w:color w:val="0000FF"/>
        </w:rPr>
        <w:t>will</w:t>
      </w:r>
      <w:r>
        <w:rPr>
          <w:color w:val="0000FF"/>
          <w:spacing w:val="-2"/>
        </w:rPr>
        <w:t> </w:t>
      </w:r>
      <w:r>
        <w:rPr>
          <w:color w:val="0000FF"/>
        </w:rPr>
        <w:t>be</w:t>
      </w:r>
      <w:r>
        <w:rPr>
          <w:color w:val="0000FF"/>
          <w:spacing w:val="-2"/>
        </w:rPr>
        <w:t> </w:t>
      </w:r>
      <w:r>
        <w:rPr>
          <w:color w:val="0000FF"/>
        </w:rPr>
        <w:t>kept</w:t>
      </w:r>
      <w:r>
        <w:rPr>
          <w:color w:val="0000FF"/>
          <w:spacing w:val="-4"/>
        </w:rPr>
        <w:t> </w:t>
      </w:r>
      <w:r>
        <w:rPr>
          <w:color w:val="0000FF"/>
        </w:rPr>
        <w:t>for</w:t>
      </w:r>
    </w:p>
    <w:p>
      <w:pPr>
        <w:pStyle w:val="BodyText"/>
        <w:ind w:left="100"/>
      </w:pPr>
      <w:r>
        <w:rPr>
          <w:color w:val="0000FF"/>
        </w:rPr>
        <w:t>...period</w:t>
      </w:r>
      <w:r>
        <w:rPr>
          <w:color w:val="0000FF"/>
          <w:spacing w:val="-2"/>
        </w:rPr>
        <w:t> </w:t>
      </w:r>
      <w:r>
        <w:rPr>
          <w:color w:val="0000FF"/>
        </w:rPr>
        <w:t>of</w:t>
      </w:r>
      <w:r>
        <w:rPr>
          <w:color w:val="0000FF"/>
          <w:spacing w:val="-2"/>
        </w:rPr>
        <w:t> </w:t>
      </w:r>
      <w:r>
        <w:rPr>
          <w:color w:val="0000FF"/>
        </w:rPr>
        <w:t>time").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214"/>
      </w:pPr>
      <w:r>
        <w:rPr>
          <w:color w:val="0000FF"/>
        </w:rPr>
        <w:t>If there are certain inclusion/exclusion criteria, these should be mentioned. If participants must</w:t>
      </w:r>
      <w:r>
        <w:rPr>
          <w:color w:val="0000FF"/>
          <w:spacing w:val="-64"/>
        </w:rPr>
        <w:t> </w:t>
      </w:r>
      <w:r>
        <w:rPr>
          <w:color w:val="0000FF"/>
        </w:rPr>
        <w:t>be 18</w:t>
      </w:r>
      <w:r>
        <w:rPr>
          <w:color w:val="0000FF"/>
          <w:spacing w:val="1"/>
        </w:rPr>
        <w:t> </w:t>
      </w:r>
      <w:r>
        <w:rPr>
          <w:color w:val="0000FF"/>
        </w:rPr>
        <w:t>and</w:t>
      </w:r>
      <w:r>
        <w:rPr>
          <w:color w:val="0000FF"/>
          <w:spacing w:val="-1"/>
        </w:rPr>
        <w:t> </w:t>
      </w:r>
      <w:r>
        <w:rPr>
          <w:color w:val="0000FF"/>
        </w:rPr>
        <w:t>older,</w:t>
      </w:r>
      <w:r>
        <w:rPr>
          <w:color w:val="0000FF"/>
          <w:spacing w:val="-2"/>
        </w:rPr>
        <w:t> </w:t>
      </w:r>
      <w:r>
        <w:rPr>
          <w:color w:val="0000FF"/>
        </w:rPr>
        <w:t>this should</w:t>
      </w:r>
      <w:r>
        <w:rPr>
          <w:color w:val="0000FF"/>
          <w:spacing w:val="-2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</w:t>
      </w:r>
      <w:r>
        <w:rPr>
          <w:color w:val="0000FF"/>
        </w:rPr>
        <w:t>mentioned.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5"/>
        <w:ind w:left="421" w:right="259" w:firstLine="0"/>
        <w:jc w:val="center"/>
        <w:rPr>
          <w:sz w:val="16"/>
        </w:rPr>
      </w:pPr>
      <w:r>
        <w:rPr>
          <w:sz w:val="16"/>
        </w:rPr>
        <w:t>300</w:t>
      </w:r>
      <w:r>
        <w:rPr>
          <w:spacing w:val="-1"/>
          <w:sz w:val="16"/>
        </w:rPr>
        <w:t> </w:t>
      </w:r>
      <w:r>
        <w:rPr>
          <w:sz w:val="16"/>
        </w:rPr>
        <w:t>East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  <w:r>
        <w:rPr>
          <w:spacing w:val="-2"/>
          <w:sz w:val="16"/>
        </w:rPr>
        <w:t> </w:t>
      </w:r>
      <w:r>
        <w:rPr>
          <w:sz w:val="16"/>
        </w:rPr>
        <w:t>Drive,</w:t>
      </w:r>
      <w:r>
        <w:rPr>
          <w:spacing w:val="-2"/>
          <w:sz w:val="16"/>
        </w:rPr>
        <w:t> </w:t>
      </w:r>
      <w:r>
        <w:rPr>
          <w:sz w:val="16"/>
        </w:rPr>
        <w:t>Suite</w:t>
      </w:r>
      <w:r>
        <w:rPr>
          <w:spacing w:val="-1"/>
          <w:sz w:val="16"/>
        </w:rPr>
        <w:t> </w:t>
      </w:r>
      <w:r>
        <w:rPr>
          <w:sz w:val="16"/>
        </w:rPr>
        <w:t>310  </w:t>
      </w:r>
      <w:r>
        <w:rPr>
          <w:spacing w:val="42"/>
          <w:sz w:val="16"/>
        </w:rPr>
        <w:t>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z w:val="16"/>
        </w:rPr>
        <w:t>  </w:t>
      </w:r>
      <w:r>
        <w:rPr>
          <w:rFonts w:ascii="Times New Roman" w:hAnsi="Times New Roman"/>
          <w:color w:val="F0A923"/>
          <w:spacing w:val="14"/>
          <w:sz w:val="16"/>
        </w:rPr>
        <w:t> </w:t>
      </w:r>
      <w:r>
        <w:rPr>
          <w:sz w:val="16"/>
        </w:rPr>
        <w:t>PO</w:t>
      </w:r>
      <w:r>
        <w:rPr>
          <w:spacing w:val="-3"/>
          <w:sz w:val="16"/>
        </w:rPr>
        <w:t> </w:t>
      </w:r>
      <w:r>
        <w:rPr>
          <w:sz w:val="16"/>
        </w:rPr>
        <w:t>Box</w:t>
      </w:r>
      <w:r>
        <w:rPr>
          <w:spacing w:val="-4"/>
          <w:sz w:val="16"/>
        </w:rPr>
        <w:t> </w:t>
      </w:r>
      <w:r>
        <w:rPr>
          <w:sz w:val="16"/>
        </w:rPr>
        <w:t>877205   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z w:val="16"/>
        </w:rPr>
        <w:t>   </w:t>
      </w:r>
      <w:r>
        <w:rPr>
          <w:rFonts w:ascii="Times New Roman" w:hAnsi="Times New Roman"/>
          <w:color w:val="F0A923"/>
          <w:spacing w:val="14"/>
          <w:sz w:val="16"/>
        </w:rPr>
        <w:t> </w:t>
      </w:r>
      <w:r>
        <w:rPr>
          <w:sz w:val="16"/>
        </w:rPr>
        <w:t>Tempe,</w:t>
      </w:r>
      <w:r>
        <w:rPr>
          <w:spacing w:val="-2"/>
          <w:sz w:val="16"/>
        </w:rPr>
        <w:t> </w:t>
      </w:r>
      <w:r>
        <w:rPr>
          <w:sz w:val="16"/>
        </w:rPr>
        <w:t>AZ</w:t>
      </w:r>
      <w:r>
        <w:rPr>
          <w:spacing w:val="-3"/>
          <w:sz w:val="16"/>
        </w:rPr>
        <w:t> </w:t>
      </w:r>
      <w:r>
        <w:rPr>
          <w:sz w:val="16"/>
        </w:rPr>
        <w:t>85287-7205</w:t>
      </w:r>
    </w:p>
    <w:sectPr>
      <w:type w:val="continuous"/>
      <w:pgSz w:w="12240" w:h="15840"/>
      <w:pgMar w:top="5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120"/>
      <w:jc w:val="right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Yu-Yan Choi</dc:creator>
  <dcterms:created xsi:type="dcterms:W3CDTF">2023-12-20T18:04:49Z</dcterms:created>
  <dcterms:modified xsi:type="dcterms:W3CDTF">2023-12-20T18:04:49Z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2023-12-20T00:00:00Z</vt:filetime>
  </property>
</Properties>
</file>