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1B7DD" w14:textId="36F86EAE" w:rsidR="0014628B" w:rsidRDefault="0014628B" w:rsidP="00751029">
      <w:pPr>
        <w:pStyle w:val="Title"/>
        <w:ind w:left="1440" w:right="0" w:firstLine="720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423EB3">
        <w:rPr>
          <w:rFonts w:ascii="Arial" w:hAnsi="Arial" w:cs="Arial"/>
          <w:b/>
          <w:color w:val="auto"/>
          <w:sz w:val="24"/>
          <w:szCs w:val="24"/>
        </w:rPr>
        <w:t>APPENDIX 1: ANTEMORTEM SPECIMEN COLLECTION</w:t>
      </w:r>
    </w:p>
    <w:p w14:paraId="0E55870A" w14:textId="1986054A" w:rsidR="00F66399" w:rsidRDefault="00F66399" w:rsidP="00F66399">
      <w:pPr>
        <w:jc w:val="center"/>
        <w:rPr>
          <w:rFonts w:ascii="Arial" w:hAnsi="Arial" w:cs="Arial"/>
          <w:color w:val="0000FF"/>
          <w:sz w:val="20"/>
          <w:u w:val="single"/>
        </w:rPr>
      </w:pPr>
      <w:r>
        <w:rPr>
          <w:rFonts w:ascii="Arial" w:hAnsi="Arial" w:cs="Arial"/>
          <w:b/>
          <w:bCs/>
          <w:sz w:val="20"/>
        </w:rPr>
        <w:t xml:space="preserve">ASU IACUC Approved </w:t>
      </w:r>
      <w:r w:rsidRPr="00B9023B">
        <w:rPr>
          <w:rFonts w:ascii="Arial" w:hAnsi="Arial" w:cs="Arial"/>
          <w:b/>
          <w:bCs/>
          <w:sz w:val="20"/>
        </w:rPr>
        <w:t>Standard Institutional Guidelines (SIGs) can be found at</w:t>
      </w:r>
      <w:r w:rsidRPr="00B9023B">
        <w:rPr>
          <w:rFonts w:ascii="Arial" w:hAnsi="Arial" w:cs="Arial"/>
          <w:sz w:val="20"/>
          <w:u w:val="single"/>
        </w:rPr>
        <w:t xml:space="preserve"> </w:t>
      </w:r>
      <w:hyperlink r:id="rId12" w:history="1">
        <w:r w:rsidR="00166BDB" w:rsidRPr="00166BDB">
          <w:rPr>
            <w:rStyle w:val="Hyperlink"/>
            <w:rFonts w:ascii="Arial" w:hAnsi="Arial" w:cs="Arial"/>
            <w:sz w:val="20"/>
            <w:szCs w:val="16"/>
          </w:rPr>
          <w:t>researchcompliance.asu.edu/animals/animals-procedures-library-and-guidelines/</w:t>
        </w:r>
      </w:hyperlink>
    </w:p>
    <w:p w14:paraId="1AED6132" w14:textId="77777777" w:rsidR="0014628B" w:rsidRPr="00423EB3" w:rsidRDefault="0014628B" w:rsidP="000563BF">
      <w:pPr>
        <w:rPr>
          <w:rFonts w:ascii="Arial" w:hAnsi="Arial" w:cs="Arial"/>
          <w:sz w:val="20"/>
        </w:rPr>
      </w:pPr>
    </w:p>
    <w:p w14:paraId="1FB67E61" w14:textId="77777777" w:rsidR="0014628B" w:rsidRPr="00423EB3" w:rsidRDefault="0014628B" w:rsidP="00D870F4">
      <w:pPr>
        <w:numPr>
          <w:ilvl w:val="0"/>
          <w:numId w:val="10"/>
        </w:numPr>
        <w:tabs>
          <w:tab w:val="clear" w:pos="720"/>
          <w:tab w:val="num" w:pos="360"/>
        </w:tabs>
        <w:ind w:left="360" w:hanging="360"/>
        <w:rPr>
          <w:rFonts w:ascii="Arial" w:hAnsi="Arial" w:cs="Arial"/>
          <w:b/>
          <w:sz w:val="20"/>
          <w:u w:val="single"/>
        </w:rPr>
      </w:pPr>
      <w:r w:rsidRPr="00423EB3">
        <w:rPr>
          <w:rFonts w:ascii="Arial" w:hAnsi="Arial" w:cs="Arial"/>
          <w:b/>
          <w:sz w:val="20"/>
          <w:u w:val="single"/>
        </w:rPr>
        <w:t>BLOOD COLLECTION</w:t>
      </w:r>
    </w:p>
    <w:p w14:paraId="371B0018" w14:textId="77777777" w:rsidR="0014628B" w:rsidRPr="00423EB3" w:rsidRDefault="0014628B" w:rsidP="000563BF">
      <w:pPr>
        <w:rPr>
          <w:rFonts w:ascii="Arial" w:hAnsi="Arial" w:cs="Arial"/>
          <w:sz w:val="20"/>
        </w:rPr>
      </w:pPr>
    </w:p>
    <w:p w14:paraId="21DF5CAE" w14:textId="77777777" w:rsidR="0014628B" w:rsidRPr="00423EB3" w:rsidRDefault="0014628B" w:rsidP="00D870F4">
      <w:pPr>
        <w:pStyle w:val="BlockText"/>
        <w:numPr>
          <w:ilvl w:val="0"/>
          <w:numId w:val="12"/>
        </w:numPr>
        <w:tabs>
          <w:tab w:val="clear" w:pos="1440"/>
          <w:tab w:val="num" w:pos="720"/>
        </w:tabs>
        <w:ind w:left="720" w:right="0" w:hanging="360"/>
        <w:jc w:val="left"/>
        <w:rPr>
          <w:rFonts w:ascii="Arial" w:hAnsi="Arial" w:cs="Arial"/>
        </w:rPr>
      </w:pPr>
      <w:r w:rsidRPr="00423EB3">
        <w:rPr>
          <w:rFonts w:ascii="Arial" w:hAnsi="Arial" w:cs="Arial"/>
        </w:rPr>
        <w:t>Will blood be collected?</w:t>
      </w:r>
    </w:p>
    <w:p w14:paraId="10F34F63" w14:textId="77777777" w:rsidR="0014628B" w:rsidRPr="00CC3B7E" w:rsidRDefault="004373D1" w:rsidP="000563BF">
      <w:pPr>
        <w:pStyle w:val="BlockText"/>
        <w:ind w:left="1080" w:right="0" w:hanging="360"/>
        <w:jc w:val="left"/>
        <w:rPr>
          <w:rFonts w:ascii="Arial" w:hAnsi="Arial" w:cs="Arial"/>
        </w:rPr>
      </w:pPr>
      <w:r w:rsidRPr="00CC3B7E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 w:rsidRPr="00CC3B7E">
        <w:rPr>
          <w:rFonts w:ascii="Arial" w:hAnsi="Arial" w:cs="Arial"/>
        </w:rPr>
        <w:instrText xml:space="preserve"> FORMCHECKBOX </w:instrText>
      </w:r>
      <w:r w:rsidRPr="00CC3B7E">
        <w:rPr>
          <w:rFonts w:ascii="Arial" w:hAnsi="Arial" w:cs="Arial"/>
        </w:rPr>
      </w:r>
      <w:r w:rsidRPr="00CC3B7E">
        <w:rPr>
          <w:rFonts w:ascii="Arial" w:hAnsi="Arial" w:cs="Arial"/>
        </w:rPr>
        <w:fldChar w:fldCharType="separate"/>
      </w:r>
      <w:r w:rsidRPr="00CC3B7E">
        <w:rPr>
          <w:rFonts w:ascii="Arial" w:hAnsi="Arial" w:cs="Arial"/>
        </w:rPr>
        <w:fldChar w:fldCharType="end"/>
      </w:r>
      <w:bookmarkEnd w:id="0"/>
      <w:r w:rsidR="0014628B" w:rsidRPr="00CC3B7E">
        <w:rPr>
          <w:rFonts w:ascii="Arial" w:hAnsi="Arial" w:cs="Arial"/>
        </w:rPr>
        <w:tab/>
        <w:t>No.  Proceed to section II.</w:t>
      </w:r>
    </w:p>
    <w:p w14:paraId="61394A13" w14:textId="77777777" w:rsidR="0014628B" w:rsidRPr="00423EB3" w:rsidRDefault="004373D1" w:rsidP="000563BF">
      <w:pPr>
        <w:pStyle w:val="BlockText"/>
        <w:ind w:left="1080" w:right="0" w:hanging="360"/>
        <w:jc w:val="left"/>
        <w:rPr>
          <w:rFonts w:ascii="Arial" w:hAnsi="Arial" w:cs="Arial"/>
        </w:rPr>
      </w:pPr>
      <w:r w:rsidRPr="00CC3B7E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 w:rsidRPr="00CC3B7E">
        <w:rPr>
          <w:rFonts w:ascii="Arial" w:hAnsi="Arial" w:cs="Arial"/>
        </w:rPr>
        <w:instrText xml:space="preserve"> FORMCHECKBOX </w:instrText>
      </w:r>
      <w:r w:rsidRPr="00CC3B7E">
        <w:rPr>
          <w:rFonts w:ascii="Arial" w:hAnsi="Arial" w:cs="Arial"/>
        </w:rPr>
      </w:r>
      <w:r w:rsidRPr="00CC3B7E">
        <w:rPr>
          <w:rFonts w:ascii="Arial" w:hAnsi="Arial" w:cs="Arial"/>
        </w:rPr>
        <w:fldChar w:fldCharType="separate"/>
      </w:r>
      <w:r w:rsidRPr="00CC3B7E">
        <w:rPr>
          <w:rFonts w:ascii="Arial" w:hAnsi="Arial" w:cs="Arial"/>
        </w:rPr>
        <w:fldChar w:fldCharType="end"/>
      </w:r>
      <w:bookmarkEnd w:id="1"/>
      <w:r w:rsidR="0014628B" w:rsidRPr="00CC3B7E">
        <w:rPr>
          <w:rFonts w:ascii="Arial" w:hAnsi="Arial" w:cs="Arial"/>
        </w:rPr>
        <w:tab/>
        <w:t>Y</w:t>
      </w:r>
      <w:r w:rsidR="0014628B" w:rsidRPr="00423EB3">
        <w:rPr>
          <w:rFonts w:ascii="Arial" w:hAnsi="Arial" w:cs="Arial"/>
        </w:rPr>
        <w:t>es.  Complete the following.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1508"/>
        <w:gridCol w:w="1843"/>
        <w:gridCol w:w="1843"/>
        <w:gridCol w:w="1844"/>
      </w:tblGrid>
      <w:tr w:rsidR="0014628B" w:rsidRPr="00423EB3" w14:paraId="2247AB99" w14:textId="77777777">
        <w:tc>
          <w:tcPr>
            <w:tcW w:w="2070" w:type="dxa"/>
            <w:shd w:val="clear" w:color="auto" w:fill="E6E6E6"/>
          </w:tcPr>
          <w:p w14:paraId="6DDBB52F" w14:textId="77777777" w:rsidR="0014628B" w:rsidRPr="00423EB3" w:rsidRDefault="0014628B" w:rsidP="000563BF">
            <w:pPr>
              <w:pStyle w:val="BlockText"/>
              <w:ind w:left="0" w:right="0" w:firstLine="0"/>
              <w:jc w:val="left"/>
              <w:rPr>
                <w:rFonts w:ascii="Arial" w:hAnsi="Arial" w:cs="Arial"/>
              </w:rPr>
            </w:pPr>
            <w:r w:rsidRPr="00423EB3">
              <w:rPr>
                <w:rFonts w:ascii="Arial" w:hAnsi="Arial" w:cs="Arial"/>
              </w:rPr>
              <w:t>Site</w:t>
            </w:r>
          </w:p>
        </w:tc>
        <w:tc>
          <w:tcPr>
            <w:tcW w:w="1508" w:type="dxa"/>
            <w:shd w:val="clear" w:color="auto" w:fill="E6E6E6"/>
          </w:tcPr>
          <w:p w14:paraId="20C2B6B3" w14:textId="77777777" w:rsidR="0014628B" w:rsidRPr="00423EB3" w:rsidRDefault="0014628B" w:rsidP="000563BF">
            <w:pPr>
              <w:pStyle w:val="BlockText"/>
              <w:ind w:left="0" w:right="0" w:firstLine="0"/>
              <w:jc w:val="left"/>
              <w:rPr>
                <w:rFonts w:ascii="Arial" w:hAnsi="Arial" w:cs="Arial"/>
              </w:rPr>
            </w:pPr>
            <w:r w:rsidRPr="00423EB3">
              <w:rPr>
                <w:rFonts w:ascii="Arial" w:hAnsi="Arial" w:cs="Arial"/>
              </w:rPr>
              <w:t>Volume (ml)</w:t>
            </w:r>
          </w:p>
        </w:tc>
        <w:tc>
          <w:tcPr>
            <w:tcW w:w="1843" w:type="dxa"/>
            <w:shd w:val="clear" w:color="auto" w:fill="E6E6E6"/>
          </w:tcPr>
          <w:p w14:paraId="68E7B6C9" w14:textId="77777777" w:rsidR="0014628B" w:rsidRPr="00423EB3" w:rsidRDefault="0014628B" w:rsidP="000563BF">
            <w:pPr>
              <w:pStyle w:val="BlockText"/>
              <w:ind w:left="0" w:right="0" w:firstLine="0"/>
              <w:jc w:val="left"/>
              <w:rPr>
                <w:rFonts w:ascii="Arial" w:hAnsi="Arial" w:cs="Arial"/>
              </w:rPr>
            </w:pPr>
            <w:r w:rsidRPr="00423EB3">
              <w:rPr>
                <w:rFonts w:ascii="Arial" w:hAnsi="Arial" w:cs="Arial"/>
              </w:rPr>
              <w:t>% BW</w:t>
            </w:r>
          </w:p>
        </w:tc>
        <w:tc>
          <w:tcPr>
            <w:tcW w:w="1843" w:type="dxa"/>
            <w:shd w:val="clear" w:color="auto" w:fill="E6E6E6"/>
          </w:tcPr>
          <w:p w14:paraId="1C5C1AFB" w14:textId="77777777" w:rsidR="0014628B" w:rsidRPr="00423EB3" w:rsidRDefault="0014628B" w:rsidP="000563BF">
            <w:pPr>
              <w:pStyle w:val="BlockText"/>
              <w:ind w:left="0" w:right="0" w:firstLine="0"/>
              <w:jc w:val="left"/>
              <w:rPr>
                <w:rFonts w:ascii="Arial" w:hAnsi="Arial" w:cs="Arial"/>
              </w:rPr>
            </w:pPr>
            <w:r w:rsidRPr="00423EB3">
              <w:rPr>
                <w:rFonts w:ascii="Arial" w:hAnsi="Arial" w:cs="Arial"/>
              </w:rPr>
              <w:t>Max. # of collections</w:t>
            </w:r>
          </w:p>
        </w:tc>
        <w:tc>
          <w:tcPr>
            <w:tcW w:w="1844" w:type="dxa"/>
            <w:shd w:val="clear" w:color="auto" w:fill="E6E6E6"/>
          </w:tcPr>
          <w:p w14:paraId="1483E07C" w14:textId="77777777" w:rsidR="0014628B" w:rsidRPr="00423EB3" w:rsidRDefault="0014628B" w:rsidP="000563BF">
            <w:pPr>
              <w:pStyle w:val="BlockText"/>
              <w:ind w:left="0" w:right="0" w:firstLine="0"/>
              <w:jc w:val="left"/>
              <w:rPr>
                <w:rFonts w:ascii="Arial" w:hAnsi="Arial" w:cs="Arial"/>
              </w:rPr>
            </w:pPr>
            <w:r w:rsidRPr="00423EB3">
              <w:rPr>
                <w:rFonts w:ascii="Arial" w:hAnsi="Arial" w:cs="Arial"/>
              </w:rPr>
              <w:t>Min. Interval</w:t>
            </w:r>
          </w:p>
        </w:tc>
      </w:tr>
      <w:tr w:rsidR="0014628B" w:rsidRPr="00423EB3" w14:paraId="49B023AA" w14:textId="77777777">
        <w:tc>
          <w:tcPr>
            <w:tcW w:w="2070" w:type="dxa"/>
          </w:tcPr>
          <w:p w14:paraId="328EC90D" w14:textId="227721FD" w:rsidR="0014628B" w:rsidRPr="005D1359" w:rsidRDefault="0014628B" w:rsidP="000563BF">
            <w:pPr>
              <w:pStyle w:val="BlockText"/>
              <w:ind w:left="0" w:right="0" w:firstLine="0"/>
              <w:jc w:val="left"/>
              <w:rPr>
                <w:rFonts w:ascii="Arial" w:hAnsi="Arial" w:cs="Arial"/>
                <w:color w:val="0000FF"/>
              </w:rPr>
            </w:pPr>
          </w:p>
        </w:tc>
        <w:tc>
          <w:tcPr>
            <w:tcW w:w="1508" w:type="dxa"/>
          </w:tcPr>
          <w:p w14:paraId="2AC3C19B" w14:textId="4F5FAA92" w:rsidR="0014628B" w:rsidRPr="005D1359" w:rsidRDefault="0014628B" w:rsidP="000563BF">
            <w:pPr>
              <w:pStyle w:val="BlockText"/>
              <w:ind w:left="0" w:right="0" w:firstLine="0"/>
              <w:jc w:val="left"/>
              <w:rPr>
                <w:rFonts w:ascii="Arial" w:hAnsi="Arial" w:cs="Arial"/>
                <w:color w:val="0000FF"/>
              </w:rPr>
            </w:pPr>
          </w:p>
        </w:tc>
        <w:tc>
          <w:tcPr>
            <w:tcW w:w="1843" w:type="dxa"/>
          </w:tcPr>
          <w:p w14:paraId="32E70E88" w14:textId="241F7DB4" w:rsidR="0014628B" w:rsidRPr="005D1359" w:rsidRDefault="0014628B" w:rsidP="000563BF">
            <w:pPr>
              <w:pStyle w:val="BlockText"/>
              <w:ind w:left="0" w:right="0" w:firstLine="0"/>
              <w:jc w:val="left"/>
              <w:rPr>
                <w:rFonts w:ascii="Arial" w:hAnsi="Arial" w:cs="Arial"/>
                <w:color w:val="0000FF"/>
              </w:rPr>
            </w:pPr>
          </w:p>
        </w:tc>
        <w:tc>
          <w:tcPr>
            <w:tcW w:w="1843" w:type="dxa"/>
          </w:tcPr>
          <w:p w14:paraId="65254C39" w14:textId="672633FC" w:rsidR="0014628B" w:rsidRPr="005D1359" w:rsidRDefault="0014628B" w:rsidP="000563BF">
            <w:pPr>
              <w:pStyle w:val="BlockText"/>
              <w:ind w:left="0" w:right="0" w:firstLine="0"/>
              <w:jc w:val="left"/>
              <w:rPr>
                <w:rFonts w:ascii="Arial" w:hAnsi="Arial" w:cs="Arial"/>
                <w:color w:val="0000FF"/>
              </w:rPr>
            </w:pPr>
          </w:p>
        </w:tc>
        <w:tc>
          <w:tcPr>
            <w:tcW w:w="1844" w:type="dxa"/>
          </w:tcPr>
          <w:p w14:paraId="62EA1839" w14:textId="3FA54355" w:rsidR="0014628B" w:rsidRPr="005D1359" w:rsidRDefault="0014628B" w:rsidP="000563BF">
            <w:pPr>
              <w:pStyle w:val="BlockText"/>
              <w:ind w:left="0" w:right="0" w:firstLine="0"/>
              <w:jc w:val="left"/>
              <w:rPr>
                <w:rFonts w:ascii="Arial" w:hAnsi="Arial" w:cs="Arial"/>
                <w:color w:val="0000FF"/>
              </w:rPr>
            </w:pPr>
          </w:p>
        </w:tc>
      </w:tr>
    </w:tbl>
    <w:p w14:paraId="05550C40" w14:textId="77777777" w:rsidR="0014628B" w:rsidRPr="00423EB3" w:rsidRDefault="0014628B" w:rsidP="000563BF">
      <w:pPr>
        <w:rPr>
          <w:rFonts w:ascii="Arial" w:hAnsi="Arial" w:cs="Arial"/>
          <w:sz w:val="20"/>
        </w:rPr>
      </w:pPr>
    </w:p>
    <w:p w14:paraId="2AC39E69" w14:textId="77777777" w:rsidR="0014628B" w:rsidRPr="00423EB3" w:rsidRDefault="0014628B" w:rsidP="000563BF">
      <w:pPr>
        <w:tabs>
          <w:tab w:val="left" w:pos="720"/>
        </w:tabs>
        <w:ind w:left="720" w:hanging="360"/>
        <w:rPr>
          <w:rFonts w:ascii="Arial" w:hAnsi="Arial" w:cs="Arial"/>
          <w:sz w:val="20"/>
        </w:rPr>
      </w:pPr>
      <w:r w:rsidRPr="00423EB3">
        <w:rPr>
          <w:rFonts w:ascii="Arial" w:hAnsi="Arial" w:cs="Arial"/>
          <w:sz w:val="20"/>
        </w:rPr>
        <w:t>B.</w:t>
      </w:r>
      <w:r w:rsidRPr="00423EB3">
        <w:rPr>
          <w:rFonts w:ascii="Arial" w:hAnsi="Arial" w:cs="Arial"/>
          <w:sz w:val="20"/>
        </w:rPr>
        <w:tab/>
        <w:t>Will anesthetics, sedatives, or other drugs be used during blood collection?</w:t>
      </w:r>
    </w:p>
    <w:p w14:paraId="2DA0ED99" w14:textId="77777777" w:rsidR="0014628B" w:rsidRPr="00CC3B7E" w:rsidRDefault="004373D1" w:rsidP="000563BF">
      <w:pPr>
        <w:tabs>
          <w:tab w:val="left" w:pos="1080"/>
        </w:tabs>
        <w:ind w:left="1080" w:hanging="360"/>
        <w:rPr>
          <w:rFonts w:ascii="Arial" w:hAnsi="Arial" w:cs="Arial"/>
          <w:sz w:val="20"/>
        </w:rPr>
      </w:pPr>
      <w:r w:rsidRPr="00CC3B7E">
        <w:rPr>
          <w:rFonts w:ascii="Arial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0"/>
      <w:r w:rsidRPr="00CC3B7E">
        <w:rPr>
          <w:rFonts w:ascii="Arial" w:hAnsi="Arial" w:cs="Arial"/>
          <w:sz w:val="20"/>
        </w:rPr>
        <w:instrText xml:space="preserve"> FORMCHECKBOX </w:instrText>
      </w:r>
      <w:r w:rsidRPr="00CC3B7E">
        <w:rPr>
          <w:rFonts w:ascii="Arial" w:hAnsi="Arial" w:cs="Arial"/>
          <w:sz w:val="20"/>
        </w:rPr>
      </w:r>
      <w:r w:rsidRPr="00CC3B7E">
        <w:rPr>
          <w:rFonts w:ascii="Arial" w:hAnsi="Arial" w:cs="Arial"/>
          <w:sz w:val="20"/>
        </w:rPr>
        <w:fldChar w:fldCharType="separate"/>
      </w:r>
      <w:r w:rsidRPr="00CC3B7E">
        <w:rPr>
          <w:rFonts w:ascii="Arial" w:hAnsi="Arial" w:cs="Arial"/>
          <w:sz w:val="20"/>
        </w:rPr>
        <w:fldChar w:fldCharType="end"/>
      </w:r>
      <w:bookmarkEnd w:id="2"/>
      <w:r w:rsidR="0014628B" w:rsidRPr="00CC3B7E">
        <w:rPr>
          <w:rFonts w:ascii="Arial" w:hAnsi="Arial" w:cs="Arial"/>
          <w:sz w:val="20"/>
        </w:rPr>
        <w:tab/>
        <w:t>No. Proceed to section I. C.</w:t>
      </w:r>
    </w:p>
    <w:p w14:paraId="11C7DD0D" w14:textId="77777777" w:rsidR="0014628B" w:rsidRPr="00423EB3" w:rsidRDefault="004373D1" w:rsidP="000563BF">
      <w:pPr>
        <w:tabs>
          <w:tab w:val="left" w:pos="1080"/>
        </w:tabs>
        <w:ind w:left="1080" w:hanging="360"/>
        <w:rPr>
          <w:rFonts w:ascii="Arial" w:hAnsi="Arial" w:cs="Arial"/>
          <w:sz w:val="20"/>
        </w:rPr>
      </w:pPr>
      <w:r w:rsidRPr="00CC3B7E">
        <w:rPr>
          <w:rFonts w:ascii="Arial" w:hAnsi="Arial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Pr="00CC3B7E">
        <w:rPr>
          <w:rFonts w:ascii="Arial" w:hAnsi="Arial" w:cs="Arial"/>
          <w:sz w:val="20"/>
        </w:rPr>
        <w:instrText xml:space="preserve"> FORMCHECKBOX </w:instrText>
      </w:r>
      <w:r w:rsidRPr="00CC3B7E">
        <w:rPr>
          <w:rFonts w:ascii="Arial" w:hAnsi="Arial" w:cs="Arial"/>
          <w:sz w:val="20"/>
        </w:rPr>
      </w:r>
      <w:r w:rsidRPr="00CC3B7E">
        <w:rPr>
          <w:rFonts w:ascii="Arial" w:hAnsi="Arial" w:cs="Arial"/>
          <w:sz w:val="20"/>
        </w:rPr>
        <w:fldChar w:fldCharType="separate"/>
      </w:r>
      <w:r w:rsidRPr="00CC3B7E">
        <w:rPr>
          <w:rFonts w:ascii="Arial" w:hAnsi="Arial" w:cs="Arial"/>
          <w:sz w:val="20"/>
        </w:rPr>
        <w:fldChar w:fldCharType="end"/>
      </w:r>
      <w:bookmarkEnd w:id="3"/>
      <w:r w:rsidR="0014628B" w:rsidRPr="00CC3B7E">
        <w:rPr>
          <w:rFonts w:ascii="Arial" w:hAnsi="Arial" w:cs="Arial"/>
          <w:sz w:val="20"/>
        </w:rPr>
        <w:tab/>
      </w:r>
      <w:r w:rsidR="0014628B" w:rsidRPr="00423EB3">
        <w:rPr>
          <w:rFonts w:ascii="Arial" w:hAnsi="Arial" w:cs="Arial"/>
          <w:sz w:val="20"/>
        </w:rPr>
        <w:t>Yes. Complete the following.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2070"/>
        <w:gridCol w:w="2304"/>
        <w:gridCol w:w="2304"/>
      </w:tblGrid>
      <w:tr w:rsidR="0014628B" w:rsidRPr="00423EB3" w14:paraId="57A44633" w14:textId="77777777">
        <w:tc>
          <w:tcPr>
            <w:tcW w:w="2430" w:type="dxa"/>
            <w:shd w:val="clear" w:color="auto" w:fill="E6E6E6"/>
          </w:tcPr>
          <w:p w14:paraId="3B7806BA" w14:textId="77777777" w:rsidR="0014628B" w:rsidRPr="00423EB3" w:rsidRDefault="0014628B" w:rsidP="000563BF">
            <w:pPr>
              <w:tabs>
                <w:tab w:val="left" w:pos="1080"/>
              </w:tabs>
              <w:rPr>
                <w:rFonts w:ascii="Arial" w:hAnsi="Arial" w:cs="Arial"/>
                <w:sz w:val="20"/>
              </w:rPr>
            </w:pPr>
            <w:r w:rsidRPr="00423EB3">
              <w:rPr>
                <w:rFonts w:ascii="Arial" w:hAnsi="Arial" w:cs="Arial"/>
                <w:sz w:val="20"/>
              </w:rPr>
              <w:t>Drug</w:t>
            </w:r>
          </w:p>
        </w:tc>
        <w:tc>
          <w:tcPr>
            <w:tcW w:w="2070" w:type="dxa"/>
            <w:shd w:val="clear" w:color="auto" w:fill="E6E6E6"/>
          </w:tcPr>
          <w:p w14:paraId="06A6E098" w14:textId="77777777" w:rsidR="0014628B" w:rsidRPr="00423EB3" w:rsidRDefault="0014628B" w:rsidP="000563BF">
            <w:pPr>
              <w:tabs>
                <w:tab w:val="left" w:pos="1080"/>
              </w:tabs>
              <w:rPr>
                <w:rFonts w:ascii="Arial" w:hAnsi="Arial" w:cs="Arial"/>
                <w:sz w:val="20"/>
              </w:rPr>
            </w:pPr>
            <w:r w:rsidRPr="00423EB3">
              <w:rPr>
                <w:rFonts w:ascii="Arial" w:hAnsi="Arial" w:cs="Arial"/>
                <w:sz w:val="20"/>
              </w:rPr>
              <w:t>Dose</w:t>
            </w:r>
          </w:p>
        </w:tc>
        <w:tc>
          <w:tcPr>
            <w:tcW w:w="2304" w:type="dxa"/>
            <w:shd w:val="clear" w:color="auto" w:fill="E6E6E6"/>
          </w:tcPr>
          <w:p w14:paraId="4B02E496" w14:textId="77777777" w:rsidR="0014628B" w:rsidRPr="00423EB3" w:rsidRDefault="0014628B" w:rsidP="000563BF">
            <w:pPr>
              <w:tabs>
                <w:tab w:val="left" w:pos="1080"/>
              </w:tabs>
              <w:rPr>
                <w:rFonts w:ascii="Arial" w:hAnsi="Arial" w:cs="Arial"/>
                <w:sz w:val="20"/>
              </w:rPr>
            </w:pPr>
            <w:r w:rsidRPr="00423EB3">
              <w:rPr>
                <w:rFonts w:ascii="Arial" w:hAnsi="Arial" w:cs="Arial"/>
                <w:sz w:val="20"/>
              </w:rPr>
              <w:t>Route</w:t>
            </w:r>
          </w:p>
        </w:tc>
        <w:tc>
          <w:tcPr>
            <w:tcW w:w="2304" w:type="dxa"/>
            <w:shd w:val="clear" w:color="auto" w:fill="E6E6E6"/>
          </w:tcPr>
          <w:p w14:paraId="49081F44" w14:textId="77777777" w:rsidR="0014628B" w:rsidRPr="00423EB3" w:rsidRDefault="0014628B" w:rsidP="000563BF">
            <w:pPr>
              <w:tabs>
                <w:tab w:val="left" w:pos="1080"/>
              </w:tabs>
              <w:rPr>
                <w:rFonts w:ascii="Arial" w:hAnsi="Arial" w:cs="Arial"/>
                <w:sz w:val="20"/>
              </w:rPr>
            </w:pPr>
            <w:r w:rsidRPr="00423EB3">
              <w:rPr>
                <w:rFonts w:ascii="Arial" w:hAnsi="Arial" w:cs="Arial"/>
                <w:sz w:val="20"/>
              </w:rPr>
              <w:t>Purpose</w:t>
            </w:r>
          </w:p>
        </w:tc>
      </w:tr>
      <w:tr w:rsidR="0014628B" w:rsidRPr="00423EB3" w14:paraId="71BE35DB" w14:textId="77777777">
        <w:tc>
          <w:tcPr>
            <w:tcW w:w="2430" w:type="dxa"/>
          </w:tcPr>
          <w:p w14:paraId="5425EBD7" w14:textId="4214E63A" w:rsidR="0014628B" w:rsidRPr="005D1359" w:rsidRDefault="0014628B" w:rsidP="000563B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2070" w:type="dxa"/>
          </w:tcPr>
          <w:p w14:paraId="4DD584BA" w14:textId="36D10A73" w:rsidR="0014628B" w:rsidRPr="005D1359" w:rsidRDefault="0014628B" w:rsidP="000563B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2304" w:type="dxa"/>
          </w:tcPr>
          <w:p w14:paraId="1351A372" w14:textId="0C8AAD48" w:rsidR="0014628B" w:rsidRPr="005D1359" w:rsidRDefault="0014628B" w:rsidP="000563B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2304" w:type="dxa"/>
          </w:tcPr>
          <w:p w14:paraId="3DF81804" w14:textId="3F264BEB" w:rsidR="0014628B" w:rsidRPr="005D1359" w:rsidRDefault="0014628B" w:rsidP="000563B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2924FBAF" w14:textId="77777777" w:rsidR="0014628B" w:rsidRPr="00423EB3" w:rsidRDefault="0014628B" w:rsidP="000563BF">
      <w:pPr>
        <w:rPr>
          <w:rFonts w:ascii="Arial" w:hAnsi="Arial" w:cs="Arial"/>
          <w:sz w:val="20"/>
          <w:u w:val="single"/>
        </w:rPr>
      </w:pPr>
    </w:p>
    <w:p w14:paraId="0AD83C6C" w14:textId="1B44FC3B" w:rsidR="00C120AA" w:rsidRDefault="00C120AA" w:rsidP="00E118CF">
      <w:pPr>
        <w:tabs>
          <w:tab w:val="left" w:pos="720"/>
        </w:tabs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C.</w:t>
      </w:r>
      <w:r>
        <w:rPr>
          <w:rFonts w:ascii="Arial" w:hAnsi="Arial" w:cs="Arial"/>
          <w:sz w:val="20"/>
        </w:rPr>
        <w:tab/>
        <w:t>De</w:t>
      </w:r>
      <w:r w:rsidRPr="00423EB3">
        <w:rPr>
          <w:rFonts w:ascii="Arial" w:hAnsi="Arial" w:cs="Arial"/>
          <w:sz w:val="20"/>
        </w:rPr>
        <w:t>sc</w:t>
      </w:r>
      <w:r>
        <w:rPr>
          <w:rFonts w:ascii="Arial" w:hAnsi="Arial" w:cs="Arial"/>
          <w:sz w:val="20"/>
        </w:rPr>
        <w:t xml:space="preserve">ribe the </w:t>
      </w:r>
      <w:r w:rsidRPr="00423EB3">
        <w:rPr>
          <w:rFonts w:ascii="Arial" w:hAnsi="Arial" w:cs="Arial"/>
          <w:sz w:val="20"/>
        </w:rPr>
        <w:t>method</w:t>
      </w:r>
      <w:r>
        <w:rPr>
          <w:rFonts w:ascii="Arial" w:hAnsi="Arial" w:cs="Arial"/>
          <w:sz w:val="20"/>
        </w:rPr>
        <w:t>s</w:t>
      </w:r>
      <w:r w:rsidRPr="00423EB3">
        <w:rPr>
          <w:rFonts w:ascii="Arial" w:hAnsi="Arial" w:cs="Arial"/>
          <w:sz w:val="20"/>
        </w:rPr>
        <w:t xml:space="preserve"> used to draw the blood</w:t>
      </w:r>
      <w:r>
        <w:rPr>
          <w:rFonts w:ascii="Arial" w:hAnsi="Arial" w:cs="Arial"/>
          <w:sz w:val="20"/>
        </w:rPr>
        <w:t xml:space="preserve"> including </w:t>
      </w:r>
      <w:r w:rsidR="0014628B" w:rsidRPr="00423EB3">
        <w:rPr>
          <w:rFonts w:ascii="Arial" w:hAnsi="Arial" w:cs="Arial"/>
          <w:sz w:val="20"/>
        </w:rPr>
        <w:t>physical restrain</w:t>
      </w:r>
      <w:r>
        <w:rPr>
          <w:rFonts w:ascii="Arial" w:hAnsi="Arial" w:cs="Arial"/>
          <w:sz w:val="20"/>
        </w:rPr>
        <w:t xml:space="preserve">t, if any. </w:t>
      </w:r>
      <w:r w:rsidR="009708AE">
        <w:rPr>
          <w:rFonts w:ascii="Arial" w:hAnsi="Arial" w:cs="Arial"/>
          <w:sz w:val="20"/>
        </w:rPr>
        <w:t>Alternatively, you can refer to one of the ASU IACUC SIGs related to blood collection provided you follow the descriptions and limitations contained in the SIG.</w:t>
      </w:r>
    </w:p>
    <w:p w14:paraId="2BBDDCD9" w14:textId="77777777" w:rsidR="00C120AA" w:rsidRDefault="00C120AA" w:rsidP="000563BF">
      <w:pPr>
        <w:tabs>
          <w:tab w:val="left" w:pos="720"/>
        </w:tabs>
        <w:ind w:left="360"/>
        <w:rPr>
          <w:rFonts w:ascii="Arial" w:hAnsi="Arial" w:cs="Arial"/>
          <w:color w:val="0000FF"/>
          <w:sz w:val="20"/>
        </w:rPr>
      </w:pPr>
    </w:p>
    <w:p w14:paraId="6C6D05B4" w14:textId="77777777" w:rsidR="00EF6CFB" w:rsidRDefault="00EF6CFB" w:rsidP="000563BF">
      <w:pPr>
        <w:tabs>
          <w:tab w:val="left" w:pos="720"/>
        </w:tabs>
        <w:ind w:left="360"/>
        <w:rPr>
          <w:rFonts w:ascii="Arial" w:hAnsi="Arial" w:cs="Arial"/>
          <w:sz w:val="20"/>
        </w:rPr>
      </w:pPr>
    </w:p>
    <w:p w14:paraId="2DCE4773" w14:textId="77777777" w:rsidR="0014628B" w:rsidRPr="00423EB3" w:rsidRDefault="00C120AA" w:rsidP="000563BF">
      <w:pPr>
        <w:tabs>
          <w:tab w:val="left" w:pos="72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D.</w:t>
      </w:r>
      <w:r>
        <w:rPr>
          <w:rFonts w:ascii="Arial" w:hAnsi="Arial" w:cs="Arial"/>
          <w:sz w:val="20"/>
        </w:rPr>
        <w:tab/>
      </w:r>
      <w:r w:rsidR="0014628B" w:rsidRPr="00423EB3">
        <w:rPr>
          <w:rFonts w:ascii="Arial" w:hAnsi="Arial" w:cs="Arial"/>
          <w:sz w:val="20"/>
        </w:rPr>
        <w:t>Provide scientific justification</w:t>
      </w:r>
      <w:r>
        <w:rPr>
          <w:rFonts w:ascii="Arial" w:hAnsi="Arial" w:cs="Arial"/>
          <w:sz w:val="20"/>
        </w:rPr>
        <w:t xml:space="preserve"> for blood collection and justification for the frequency of it.</w:t>
      </w:r>
    </w:p>
    <w:p w14:paraId="266E60A0" w14:textId="77777777" w:rsidR="0014628B" w:rsidRDefault="0014628B" w:rsidP="000563BF">
      <w:pPr>
        <w:rPr>
          <w:rFonts w:ascii="Arial" w:hAnsi="Arial" w:cs="Arial"/>
          <w:color w:val="0000FF"/>
          <w:sz w:val="20"/>
        </w:rPr>
      </w:pPr>
    </w:p>
    <w:p w14:paraId="209781F0" w14:textId="77777777" w:rsidR="00EF6CFB" w:rsidRPr="00423EB3" w:rsidRDefault="00EF6CFB" w:rsidP="000563BF">
      <w:pPr>
        <w:rPr>
          <w:rFonts w:ascii="Arial" w:hAnsi="Arial" w:cs="Arial"/>
          <w:sz w:val="20"/>
        </w:rPr>
      </w:pPr>
    </w:p>
    <w:p w14:paraId="737D983D" w14:textId="77777777" w:rsidR="0014628B" w:rsidRPr="00423EB3" w:rsidRDefault="0014628B" w:rsidP="000563BF">
      <w:pPr>
        <w:rPr>
          <w:rFonts w:ascii="Arial" w:hAnsi="Arial" w:cs="Arial"/>
          <w:sz w:val="20"/>
        </w:rPr>
      </w:pPr>
    </w:p>
    <w:p w14:paraId="34464C41" w14:textId="77777777" w:rsidR="0014628B" w:rsidRPr="00423EB3" w:rsidRDefault="00694275" w:rsidP="00D870F4">
      <w:pPr>
        <w:numPr>
          <w:ilvl w:val="0"/>
          <w:numId w:val="10"/>
        </w:numPr>
        <w:tabs>
          <w:tab w:val="clear" w:pos="720"/>
          <w:tab w:val="num" w:pos="360"/>
        </w:tabs>
        <w:ind w:left="360" w:hanging="36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OTHER TISSUE/BODY FLUID </w:t>
      </w:r>
      <w:r w:rsidR="0014628B" w:rsidRPr="00423EB3">
        <w:rPr>
          <w:rFonts w:ascii="Arial" w:hAnsi="Arial" w:cs="Arial"/>
          <w:b/>
          <w:sz w:val="20"/>
          <w:u w:val="single"/>
        </w:rPr>
        <w:t>COLLECTION</w:t>
      </w:r>
    </w:p>
    <w:p w14:paraId="07E82944" w14:textId="77777777" w:rsidR="0014628B" w:rsidRPr="00423EB3" w:rsidRDefault="0014628B" w:rsidP="000563BF">
      <w:pPr>
        <w:rPr>
          <w:rFonts w:ascii="Arial" w:hAnsi="Arial" w:cs="Arial"/>
          <w:sz w:val="20"/>
        </w:rPr>
      </w:pPr>
    </w:p>
    <w:p w14:paraId="7083CC66" w14:textId="77777777" w:rsidR="0014628B" w:rsidRPr="00423EB3" w:rsidRDefault="0014628B" w:rsidP="00D870F4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rPr>
          <w:rFonts w:ascii="Arial" w:hAnsi="Arial" w:cs="Arial"/>
          <w:sz w:val="20"/>
        </w:rPr>
      </w:pPr>
      <w:r w:rsidRPr="00423EB3">
        <w:rPr>
          <w:rFonts w:ascii="Arial" w:hAnsi="Arial" w:cs="Arial"/>
          <w:sz w:val="20"/>
        </w:rPr>
        <w:t>Will other tissues or body fluids be collected</w:t>
      </w:r>
      <w:r w:rsidR="00694275">
        <w:rPr>
          <w:rFonts w:ascii="Arial" w:hAnsi="Arial" w:cs="Arial"/>
          <w:sz w:val="20"/>
        </w:rPr>
        <w:t xml:space="preserve"> prior to death</w:t>
      </w:r>
      <w:r w:rsidRPr="00423EB3">
        <w:rPr>
          <w:rFonts w:ascii="Arial" w:hAnsi="Arial" w:cs="Arial"/>
          <w:sz w:val="20"/>
        </w:rPr>
        <w:t>?</w:t>
      </w:r>
    </w:p>
    <w:p w14:paraId="0B4555D3" w14:textId="77777777" w:rsidR="0014628B" w:rsidRPr="00CC3B7E" w:rsidRDefault="00423EB3" w:rsidP="000563BF">
      <w:pPr>
        <w:tabs>
          <w:tab w:val="left" w:pos="1080"/>
        </w:tabs>
        <w:ind w:left="1080" w:hanging="360"/>
        <w:rPr>
          <w:rFonts w:ascii="Arial" w:hAnsi="Arial" w:cs="Arial"/>
          <w:sz w:val="20"/>
        </w:rPr>
      </w:pPr>
      <w:r w:rsidRPr="00CC3B7E">
        <w:rPr>
          <w:rFonts w:ascii="Arial" w:hAnsi="Arial" w:cs="Arial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Pr="00CC3B7E">
        <w:rPr>
          <w:rFonts w:ascii="Arial" w:hAnsi="Arial" w:cs="Arial"/>
          <w:sz w:val="20"/>
        </w:rPr>
        <w:instrText xml:space="preserve"> FORMCHECKBOX </w:instrText>
      </w:r>
      <w:r w:rsidRPr="00CC3B7E">
        <w:rPr>
          <w:rFonts w:ascii="Arial" w:hAnsi="Arial" w:cs="Arial"/>
          <w:sz w:val="20"/>
        </w:rPr>
      </w:r>
      <w:r w:rsidRPr="00CC3B7E">
        <w:rPr>
          <w:rFonts w:ascii="Arial" w:hAnsi="Arial" w:cs="Arial"/>
          <w:sz w:val="20"/>
        </w:rPr>
        <w:fldChar w:fldCharType="separate"/>
      </w:r>
      <w:r w:rsidRPr="00CC3B7E">
        <w:rPr>
          <w:rFonts w:ascii="Arial" w:hAnsi="Arial" w:cs="Arial"/>
          <w:sz w:val="20"/>
        </w:rPr>
        <w:fldChar w:fldCharType="end"/>
      </w:r>
      <w:bookmarkEnd w:id="4"/>
      <w:r w:rsidR="0014628B" w:rsidRPr="00CC3B7E">
        <w:rPr>
          <w:rFonts w:ascii="Arial" w:hAnsi="Arial" w:cs="Arial"/>
          <w:sz w:val="20"/>
        </w:rPr>
        <w:tab/>
        <w:t>No. Appendix 1 is completed.</w:t>
      </w:r>
    </w:p>
    <w:p w14:paraId="7DFA415C" w14:textId="77777777" w:rsidR="0014628B" w:rsidRPr="00423EB3" w:rsidRDefault="00423EB3" w:rsidP="000563BF">
      <w:pPr>
        <w:tabs>
          <w:tab w:val="left" w:pos="1080"/>
        </w:tabs>
        <w:ind w:left="1080" w:hanging="360"/>
        <w:rPr>
          <w:rFonts w:ascii="Arial" w:hAnsi="Arial" w:cs="Arial"/>
          <w:sz w:val="20"/>
        </w:rPr>
      </w:pPr>
      <w:r w:rsidRPr="00CC3B7E">
        <w:rPr>
          <w:rFonts w:ascii="Arial" w:hAnsi="Arial" w:cs="Arial"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 w:rsidRPr="00CC3B7E">
        <w:rPr>
          <w:rFonts w:ascii="Arial" w:hAnsi="Arial" w:cs="Arial"/>
          <w:sz w:val="20"/>
        </w:rPr>
        <w:instrText xml:space="preserve"> FORMCHECKBOX </w:instrText>
      </w:r>
      <w:r w:rsidRPr="00CC3B7E">
        <w:rPr>
          <w:rFonts w:ascii="Arial" w:hAnsi="Arial" w:cs="Arial"/>
          <w:sz w:val="20"/>
        </w:rPr>
      </w:r>
      <w:r w:rsidRPr="00CC3B7E">
        <w:rPr>
          <w:rFonts w:ascii="Arial" w:hAnsi="Arial" w:cs="Arial"/>
          <w:sz w:val="20"/>
        </w:rPr>
        <w:fldChar w:fldCharType="separate"/>
      </w:r>
      <w:r w:rsidRPr="00CC3B7E">
        <w:rPr>
          <w:rFonts w:ascii="Arial" w:hAnsi="Arial" w:cs="Arial"/>
          <w:sz w:val="20"/>
        </w:rPr>
        <w:fldChar w:fldCharType="end"/>
      </w:r>
      <w:bookmarkEnd w:id="5"/>
      <w:r w:rsidR="0014628B" w:rsidRPr="00CC3B7E">
        <w:rPr>
          <w:rFonts w:ascii="Arial" w:hAnsi="Arial" w:cs="Arial"/>
          <w:sz w:val="20"/>
        </w:rPr>
        <w:tab/>
        <w:t>Y</w:t>
      </w:r>
      <w:r w:rsidR="0014628B" w:rsidRPr="00423EB3">
        <w:rPr>
          <w:rFonts w:ascii="Arial" w:hAnsi="Arial" w:cs="Arial"/>
          <w:sz w:val="20"/>
        </w:rPr>
        <w:t>es.  Complete the following.  Surgical procedures should be described more fully in Appendix 2.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5"/>
        <w:gridCol w:w="1843"/>
        <w:gridCol w:w="1843"/>
        <w:gridCol w:w="1843"/>
        <w:gridCol w:w="1844"/>
      </w:tblGrid>
      <w:tr w:rsidR="0014628B" w:rsidRPr="00423EB3" w14:paraId="785873D0" w14:textId="77777777">
        <w:tc>
          <w:tcPr>
            <w:tcW w:w="1735" w:type="dxa"/>
            <w:shd w:val="clear" w:color="auto" w:fill="E0E0E0"/>
          </w:tcPr>
          <w:p w14:paraId="04AA7218" w14:textId="77777777" w:rsidR="0014628B" w:rsidRPr="00423EB3" w:rsidRDefault="0014628B" w:rsidP="000563BF">
            <w:pPr>
              <w:tabs>
                <w:tab w:val="left" w:pos="1080"/>
              </w:tabs>
              <w:rPr>
                <w:rFonts w:ascii="Arial" w:hAnsi="Arial" w:cs="Arial"/>
                <w:sz w:val="20"/>
              </w:rPr>
            </w:pPr>
            <w:r w:rsidRPr="00423EB3">
              <w:rPr>
                <w:rFonts w:ascii="Arial" w:hAnsi="Arial" w:cs="Arial"/>
                <w:sz w:val="20"/>
              </w:rPr>
              <w:t>Tissue/Fluid</w:t>
            </w:r>
          </w:p>
        </w:tc>
        <w:tc>
          <w:tcPr>
            <w:tcW w:w="1843" w:type="dxa"/>
            <w:shd w:val="clear" w:color="auto" w:fill="E0E0E0"/>
          </w:tcPr>
          <w:p w14:paraId="19E7A603" w14:textId="77777777" w:rsidR="0014628B" w:rsidRPr="00423EB3" w:rsidRDefault="0014628B" w:rsidP="000563BF">
            <w:pPr>
              <w:tabs>
                <w:tab w:val="left" w:pos="1080"/>
              </w:tabs>
              <w:rPr>
                <w:rFonts w:ascii="Arial" w:hAnsi="Arial" w:cs="Arial"/>
                <w:sz w:val="20"/>
              </w:rPr>
            </w:pPr>
            <w:r w:rsidRPr="00423EB3">
              <w:rPr>
                <w:rFonts w:ascii="Arial" w:hAnsi="Arial" w:cs="Arial"/>
                <w:sz w:val="20"/>
              </w:rPr>
              <w:t>Site and Method</w:t>
            </w:r>
          </w:p>
        </w:tc>
        <w:tc>
          <w:tcPr>
            <w:tcW w:w="1843" w:type="dxa"/>
            <w:shd w:val="clear" w:color="auto" w:fill="E0E0E0"/>
          </w:tcPr>
          <w:p w14:paraId="66D889C5" w14:textId="77777777" w:rsidR="0014628B" w:rsidRPr="00423EB3" w:rsidRDefault="0014628B" w:rsidP="000563BF">
            <w:pPr>
              <w:tabs>
                <w:tab w:val="left" w:pos="1080"/>
              </w:tabs>
              <w:rPr>
                <w:rFonts w:ascii="Arial" w:hAnsi="Arial" w:cs="Arial"/>
                <w:sz w:val="20"/>
              </w:rPr>
            </w:pPr>
            <w:r w:rsidRPr="00423EB3">
              <w:rPr>
                <w:rFonts w:ascii="Arial" w:hAnsi="Arial" w:cs="Arial"/>
                <w:sz w:val="20"/>
              </w:rPr>
              <w:t>Amt</w:t>
            </w:r>
          </w:p>
        </w:tc>
        <w:tc>
          <w:tcPr>
            <w:tcW w:w="1843" w:type="dxa"/>
            <w:shd w:val="clear" w:color="auto" w:fill="E0E0E0"/>
          </w:tcPr>
          <w:p w14:paraId="1C2A2BC0" w14:textId="77777777" w:rsidR="0014628B" w:rsidRPr="00423EB3" w:rsidRDefault="0014628B" w:rsidP="000563BF">
            <w:pPr>
              <w:tabs>
                <w:tab w:val="left" w:pos="1080"/>
              </w:tabs>
              <w:rPr>
                <w:rFonts w:ascii="Arial" w:hAnsi="Arial" w:cs="Arial"/>
                <w:sz w:val="20"/>
              </w:rPr>
            </w:pPr>
            <w:r w:rsidRPr="00423EB3">
              <w:rPr>
                <w:rFonts w:ascii="Arial" w:hAnsi="Arial" w:cs="Arial"/>
                <w:sz w:val="20"/>
              </w:rPr>
              <w:t># of collections</w:t>
            </w:r>
          </w:p>
        </w:tc>
        <w:tc>
          <w:tcPr>
            <w:tcW w:w="1844" w:type="dxa"/>
            <w:shd w:val="clear" w:color="auto" w:fill="E0E0E0"/>
          </w:tcPr>
          <w:p w14:paraId="18DD2EC8" w14:textId="77777777" w:rsidR="0014628B" w:rsidRPr="00423EB3" w:rsidRDefault="0014628B" w:rsidP="000563BF">
            <w:pPr>
              <w:tabs>
                <w:tab w:val="left" w:pos="1080"/>
              </w:tabs>
              <w:rPr>
                <w:rFonts w:ascii="Arial" w:hAnsi="Arial" w:cs="Arial"/>
                <w:sz w:val="20"/>
              </w:rPr>
            </w:pPr>
            <w:r w:rsidRPr="00423EB3">
              <w:rPr>
                <w:rFonts w:ascii="Arial" w:hAnsi="Arial" w:cs="Arial"/>
                <w:sz w:val="20"/>
              </w:rPr>
              <w:t>Min Interval</w:t>
            </w:r>
          </w:p>
        </w:tc>
      </w:tr>
      <w:tr w:rsidR="0014628B" w:rsidRPr="00423EB3" w14:paraId="57896108" w14:textId="77777777">
        <w:tc>
          <w:tcPr>
            <w:tcW w:w="1735" w:type="dxa"/>
          </w:tcPr>
          <w:p w14:paraId="745FE580" w14:textId="6F609081" w:rsidR="0014628B" w:rsidRPr="005D1359" w:rsidRDefault="0014628B" w:rsidP="000563B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843" w:type="dxa"/>
          </w:tcPr>
          <w:p w14:paraId="1DF451EB" w14:textId="6694872B" w:rsidR="0014628B" w:rsidRPr="005D1359" w:rsidRDefault="0014628B" w:rsidP="000563B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843" w:type="dxa"/>
          </w:tcPr>
          <w:p w14:paraId="40F765EF" w14:textId="6B126272" w:rsidR="0014628B" w:rsidRPr="005D1359" w:rsidRDefault="0014628B" w:rsidP="000563B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843" w:type="dxa"/>
          </w:tcPr>
          <w:p w14:paraId="6E0E5930" w14:textId="3B57A9D9" w:rsidR="0014628B" w:rsidRPr="005D1359" w:rsidRDefault="0014628B" w:rsidP="000563B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844" w:type="dxa"/>
          </w:tcPr>
          <w:p w14:paraId="37807EB3" w14:textId="2D1BBC2E" w:rsidR="0014628B" w:rsidRPr="005D1359" w:rsidRDefault="0014628B" w:rsidP="000563B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4C5C5F19" w14:textId="77777777" w:rsidR="0014628B" w:rsidRPr="00423EB3" w:rsidRDefault="0014628B" w:rsidP="000563BF">
      <w:pPr>
        <w:tabs>
          <w:tab w:val="left" w:pos="1080"/>
        </w:tabs>
        <w:ind w:left="1080" w:hanging="360"/>
        <w:rPr>
          <w:rFonts w:ascii="Arial" w:hAnsi="Arial" w:cs="Arial"/>
          <w:sz w:val="20"/>
        </w:rPr>
      </w:pPr>
    </w:p>
    <w:p w14:paraId="0EB93134" w14:textId="77777777" w:rsidR="0014628B" w:rsidRPr="00423EB3" w:rsidRDefault="0014628B" w:rsidP="000563BF">
      <w:pPr>
        <w:tabs>
          <w:tab w:val="left" w:pos="720"/>
        </w:tabs>
        <w:ind w:left="720" w:hanging="360"/>
        <w:rPr>
          <w:rFonts w:ascii="Arial" w:hAnsi="Arial" w:cs="Arial"/>
          <w:sz w:val="20"/>
        </w:rPr>
      </w:pPr>
      <w:r w:rsidRPr="00423EB3">
        <w:rPr>
          <w:rFonts w:ascii="Arial" w:hAnsi="Arial" w:cs="Arial"/>
          <w:sz w:val="20"/>
        </w:rPr>
        <w:t>B.</w:t>
      </w:r>
      <w:r w:rsidRPr="00423EB3">
        <w:rPr>
          <w:rFonts w:ascii="Arial" w:hAnsi="Arial" w:cs="Arial"/>
          <w:sz w:val="20"/>
        </w:rPr>
        <w:tab/>
        <w:t>Will anesthetics, sedatives, or other drugs be used during tissue</w:t>
      </w:r>
      <w:r w:rsidR="00694275">
        <w:rPr>
          <w:rFonts w:ascii="Arial" w:hAnsi="Arial" w:cs="Arial"/>
          <w:sz w:val="20"/>
        </w:rPr>
        <w:t>/body fluid</w:t>
      </w:r>
      <w:r w:rsidRPr="00423EB3">
        <w:rPr>
          <w:rFonts w:ascii="Arial" w:hAnsi="Arial" w:cs="Arial"/>
          <w:sz w:val="20"/>
        </w:rPr>
        <w:t xml:space="preserve"> collection? </w:t>
      </w:r>
    </w:p>
    <w:p w14:paraId="71A159AD" w14:textId="77777777" w:rsidR="0014628B" w:rsidRPr="00CC3B7E" w:rsidRDefault="00423EB3" w:rsidP="000563BF">
      <w:pPr>
        <w:tabs>
          <w:tab w:val="left" w:pos="1080"/>
        </w:tabs>
        <w:ind w:left="1080" w:hanging="360"/>
        <w:rPr>
          <w:rFonts w:ascii="Arial" w:hAnsi="Arial" w:cs="Arial"/>
          <w:sz w:val="20"/>
        </w:rPr>
      </w:pPr>
      <w:r w:rsidRPr="00CC3B7E">
        <w:rPr>
          <w:rFonts w:ascii="Arial" w:hAnsi="Arial" w:cs="Arial"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9"/>
      <w:r w:rsidRPr="00CC3B7E">
        <w:rPr>
          <w:rFonts w:ascii="Arial" w:hAnsi="Arial" w:cs="Arial"/>
          <w:sz w:val="20"/>
        </w:rPr>
        <w:instrText xml:space="preserve"> FORMCHECKBOX </w:instrText>
      </w:r>
      <w:r w:rsidRPr="00CC3B7E">
        <w:rPr>
          <w:rFonts w:ascii="Arial" w:hAnsi="Arial" w:cs="Arial"/>
          <w:sz w:val="20"/>
        </w:rPr>
      </w:r>
      <w:r w:rsidRPr="00CC3B7E">
        <w:rPr>
          <w:rFonts w:ascii="Arial" w:hAnsi="Arial" w:cs="Arial"/>
          <w:sz w:val="20"/>
        </w:rPr>
        <w:fldChar w:fldCharType="separate"/>
      </w:r>
      <w:r w:rsidRPr="00CC3B7E">
        <w:rPr>
          <w:rFonts w:ascii="Arial" w:hAnsi="Arial" w:cs="Arial"/>
          <w:sz w:val="20"/>
        </w:rPr>
        <w:fldChar w:fldCharType="end"/>
      </w:r>
      <w:bookmarkEnd w:id="6"/>
      <w:r w:rsidR="0014628B" w:rsidRPr="00CC3B7E">
        <w:rPr>
          <w:rFonts w:ascii="Arial" w:hAnsi="Arial" w:cs="Arial"/>
          <w:sz w:val="20"/>
        </w:rPr>
        <w:tab/>
        <w:t>No. Proceed to section II. C.</w:t>
      </w:r>
    </w:p>
    <w:p w14:paraId="55FA2E1E" w14:textId="77777777" w:rsidR="0014628B" w:rsidRPr="00423EB3" w:rsidRDefault="00423EB3" w:rsidP="000563BF">
      <w:pPr>
        <w:tabs>
          <w:tab w:val="left" w:pos="1080"/>
        </w:tabs>
        <w:ind w:left="1080" w:hanging="360"/>
        <w:rPr>
          <w:rFonts w:ascii="Arial" w:hAnsi="Arial" w:cs="Arial"/>
          <w:sz w:val="20"/>
        </w:rPr>
      </w:pPr>
      <w:r w:rsidRPr="00CC3B7E">
        <w:rPr>
          <w:rFonts w:ascii="Arial" w:hAnsi="Arial" w:cs="Arial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0"/>
      <w:r w:rsidRPr="00CC3B7E">
        <w:rPr>
          <w:rFonts w:ascii="Arial" w:hAnsi="Arial" w:cs="Arial"/>
          <w:sz w:val="20"/>
        </w:rPr>
        <w:instrText xml:space="preserve"> FORMCHECKBOX </w:instrText>
      </w:r>
      <w:r w:rsidRPr="00CC3B7E">
        <w:rPr>
          <w:rFonts w:ascii="Arial" w:hAnsi="Arial" w:cs="Arial"/>
          <w:sz w:val="20"/>
        </w:rPr>
      </w:r>
      <w:r w:rsidRPr="00CC3B7E">
        <w:rPr>
          <w:rFonts w:ascii="Arial" w:hAnsi="Arial" w:cs="Arial"/>
          <w:sz w:val="20"/>
        </w:rPr>
        <w:fldChar w:fldCharType="separate"/>
      </w:r>
      <w:r w:rsidRPr="00CC3B7E">
        <w:rPr>
          <w:rFonts w:ascii="Arial" w:hAnsi="Arial" w:cs="Arial"/>
          <w:sz w:val="20"/>
        </w:rPr>
        <w:fldChar w:fldCharType="end"/>
      </w:r>
      <w:bookmarkEnd w:id="7"/>
      <w:r w:rsidR="0014628B" w:rsidRPr="00CC3B7E">
        <w:rPr>
          <w:rFonts w:ascii="Arial" w:hAnsi="Arial" w:cs="Arial"/>
          <w:sz w:val="20"/>
        </w:rPr>
        <w:tab/>
      </w:r>
      <w:r w:rsidR="0014628B" w:rsidRPr="00423EB3">
        <w:rPr>
          <w:rFonts w:ascii="Arial" w:hAnsi="Arial" w:cs="Arial"/>
          <w:sz w:val="20"/>
        </w:rPr>
        <w:t>Yes. Complete the following.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2070"/>
        <w:gridCol w:w="2304"/>
        <w:gridCol w:w="2304"/>
      </w:tblGrid>
      <w:tr w:rsidR="0014628B" w:rsidRPr="00423EB3" w14:paraId="3CC1F94C" w14:textId="77777777">
        <w:tc>
          <w:tcPr>
            <w:tcW w:w="2430" w:type="dxa"/>
            <w:shd w:val="clear" w:color="auto" w:fill="E0E0E0"/>
          </w:tcPr>
          <w:p w14:paraId="79C820DE" w14:textId="77777777" w:rsidR="0014628B" w:rsidRPr="00423EB3" w:rsidRDefault="0014628B" w:rsidP="000563BF">
            <w:pPr>
              <w:tabs>
                <w:tab w:val="left" w:pos="1080"/>
              </w:tabs>
              <w:rPr>
                <w:rFonts w:ascii="Arial" w:hAnsi="Arial" w:cs="Arial"/>
                <w:sz w:val="20"/>
              </w:rPr>
            </w:pPr>
            <w:r w:rsidRPr="00423EB3">
              <w:rPr>
                <w:rFonts w:ascii="Arial" w:hAnsi="Arial" w:cs="Arial"/>
                <w:sz w:val="20"/>
              </w:rPr>
              <w:t>Drug</w:t>
            </w:r>
          </w:p>
        </w:tc>
        <w:tc>
          <w:tcPr>
            <w:tcW w:w="2070" w:type="dxa"/>
            <w:shd w:val="clear" w:color="auto" w:fill="E0E0E0"/>
          </w:tcPr>
          <w:p w14:paraId="0DA1DB0A" w14:textId="77777777" w:rsidR="0014628B" w:rsidRPr="00423EB3" w:rsidRDefault="0014628B" w:rsidP="000563BF">
            <w:pPr>
              <w:tabs>
                <w:tab w:val="left" w:pos="1080"/>
              </w:tabs>
              <w:rPr>
                <w:rFonts w:ascii="Arial" w:hAnsi="Arial" w:cs="Arial"/>
                <w:sz w:val="20"/>
              </w:rPr>
            </w:pPr>
            <w:r w:rsidRPr="00423EB3">
              <w:rPr>
                <w:rFonts w:ascii="Arial" w:hAnsi="Arial" w:cs="Arial"/>
                <w:sz w:val="20"/>
              </w:rPr>
              <w:t>Dose</w:t>
            </w:r>
          </w:p>
        </w:tc>
        <w:tc>
          <w:tcPr>
            <w:tcW w:w="2304" w:type="dxa"/>
            <w:shd w:val="clear" w:color="auto" w:fill="E0E0E0"/>
          </w:tcPr>
          <w:p w14:paraId="155CC1D0" w14:textId="77777777" w:rsidR="0014628B" w:rsidRPr="00423EB3" w:rsidRDefault="0014628B" w:rsidP="000563BF">
            <w:pPr>
              <w:tabs>
                <w:tab w:val="left" w:pos="1080"/>
              </w:tabs>
              <w:rPr>
                <w:rFonts w:ascii="Arial" w:hAnsi="Arial" w:cs="Arial"/>
                <w:sz w:val="20"/>
              </w:rPr>
            </w:pPr>
            <w:r w:rsidRPr="00423EB3">
              <w:rPr>
                <w:rFonts w:ascii="Arial" w:hAnsi="Arial" w:cs="Arial"/>
                <w:sz w:val="20"/>
              </w:rPr>
              <w:t>Route</w:t>
            </w:r>
          </w:p>
        </w:tc>
        <w:tc>
          <w:tcPr>
            <w:tcW w:w="2304" w:type="dxa"/>
            <w:shd w:val="clear" w:color="auto" w:fill="E0E0E0"/>
          </w:tcPr>
          <w:p w14:paraId="2283FE5D" w14:textId="77777777" w:rsidR="0014628B" w:rsidRPr="00423EB3" w:rsidRDefault="0014628B" w:rsidP="000563BF">
            <w:pPr>
              <w:tabs>
                <w:tab w:val="left" w:pos="1080"/>
              </w:tabs>
              <w:rPr>
                <w:rFonts w:ascii="Arial" w:hAnsi="Arial" w:cs="Arial"/>
                <w:sz w:val="20"/>
              </w:rPr>
            </w:pPr>
            <w:r w:rsidRPr="00423EB3">
              <w:rPr>
                <w:rFonts w:ascii="Arial" w:hAnsi="Arial" w:cs="Arial"/>
                <w:sz w:val="20"/>
              </w:rPr>
              <w:t>Purpose</w:t>
            </w:r>
          </w:p>
        </w:tc>
      </w:tr>
      <w:tr w:rsidR="0014628B" w:rsidRPr="00423EB3" w14:paraId="067A73E8" w14:textId="77777777">
        <w:tc>
          <w:tcPr>
            <w:tcW w:w="2430" w:type="dxa"/>
          </w:tcPr>
          <w:p w14:paraId="7885A555" w14:textId="74652138" w:rsidR="0014628B" w:rsidRPr="005D1359" w:rsidRDefault="0014628B" w:rsidP="000563B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2070" w:type="dxa"/>
          </w:tcPr>
          <w:p w14:paraId="3A24AE15" w14:textId="758B19AE" w:rsidR="0014628B" w:rsidRPr="005D1359" w:rsidRDefault="0014628B" w:rsidP="000563B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2304" w:type="dxa"/>
          </w:tcPr>
          <w:p w14:paraId="2C372D61" w14:textId="05E9CDDC" w:rsidR="0014628B" w:rsidRPr="005D1359" w:rsidRDefault="0014628B" w:rsidP="000563B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2304" w:type="dxa"/>
          </w:tcPr>
          <w:p w14:paraId="5BD49C3B" w14:textId="1C0EFC17" w:rsidR="0014628B" w:rsidRPr="005D1359" w:rsidRDefault="0014628B" w:rsidP="000563B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22BD310C" w14:textId="77777777" w:rsidR="0014628B" w:rsidRPr="00423EB3" w:rsidRDefault="0014628B" w:rsidP="000563BF">
      <w:pPr>
        <w:rPr>
          <w:rFonts w:ascii="Arial" w:hAnsi="Arial" w:cs="Arial"/>
          <w:sz w:val="20"/>
          <w:u w:val="single"/>
        </w:rPr>
      </w:pPr>
    </w:p>
    <w:p w14:paraId="4F0F61D0" w14:textId="77777777" w:rsidR="00C120AA" w:rsidRDefault="00C120AA" w:rsidP="000563BF">
      <w:pPr>
        <w:tabs>
          <w:tab w:val="left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C.</w:t>
      </w:r>
      <w:r>
        <w:rPr>
          <w:rFonts w:ascii="Arial" w:hAnsi="Arial" w:cs="Arial"/>
          <w:sz w:val="20"/>
        </w:rPr>
        <w:tab/>
        <w:t>De</w:t>
      </w:r>
      <w:r w:rsidRPr="00423EB3">
        <w:rPr>
          <w:rFonts w:ascii="Arial" w:hAnsi="Arial" w:cs="Arial"/>
          <w:sz w:val="20"/>
        </w:rPr>
        <w:t>sc</w:t>
      </w:r>
      <w:r>
        <w:rPr>
          <w:rFonts w:ascii="Arial" w:hAnsi="Arial" w:cs="Arial"/>
          <w:sz w:val="20"/>
        </w:rPr>
        <w:t xml:space="preserve">ribe the </w:t>
      </w:r>
      <w:r w:rsidRPr="00423EB3">
        <w:rPr>
          <w:rFonts w:ascii="Arial" w:hAnsi="Arial" w:cs="Arial"/>
          <w:sz w:val="20"/>
        </w:rPr>
        <w:t>method</w:t>
      </w:r>
      <w:r>
        <w:rPr>
          <w:rFonts w:ascii="Arial" w:hAnsi="Arial" w:cs="Arial"/>
          <w:sz w:val="20"/>
        </w:rPr>
        <w:t>s</w:t>
      </w:r>
      <w:r w:rsidRPr="00423EB3">
        <w:rPr>
          <w:rFonts w:ascii="Arial" w:hAnsi="Arial" w:cs="Arial"/>
          <w:sz w:val="20"/>
        </w:rPr>
        <w:t xml:space="preserve"> used to </w:t>
      </w:r>
      <w:r>
        <w:rPr>
          <w:rFonts w:ascii="Arial" w:hAnsi="Arial" w:cs="Arial"/>
          <w:sz w:val="20"/>
        </w:rPr>
        <w:t xml:space="preserve">collect the samples, including </w:t>
      </w:r>
      <w:r w:rsidRPr="00423EB3">
        <w:rPr>
          <w:rFonts w:ascii="Arial" w:hAnsi="Arial" w:cs="Arial"/>
          <w:sz w:val="20"/>
        </w:rPr>
        <w:t>physical restrain</w:t>
      </w:r>
      <w:r>
        <w:rPr>
          <w:rFonts w:ascii="Arial" w:hAnsi="Arial" w:cs="Arial"/>
          <w:sz w:val="20"/>
        </w:rPr>
        <w:t xml:space="preserve">t, if any. </w:t>
      </w:r>
    </w:p>
    <w:p w14:paraId="1C285B35" w14:textId="66B848AB" w:rsidR="0014628B" w:rsidRDefault="00C120AA" w:rsidP="000563BF">
      <w:pPr>
        <w:tabs>
          <w:tab w:val="left" w:pos="1080"/>
        </w:tabs>
        <w:ind w:left="7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sz w:val="20"/>
        </w:rPr>
        <w:tab/>
      </w:r>
    </w:p>
    <w:p w14:paraId="1CC30BF8" w14:textId="77777777" w:rsidR="00EF6CFB" w:rsidRPr="005D1359" w:rsidRDefault="00EF6CFB" w:rsidP="000563BF">
      <w:pPr>
        <w:tabs>
          <w:tab w:val="left" w:pos="1080"/>
        </w:tabs>
        <w:ind w:left="720"/>
        <w:rPr>
          <w:rFonts w:ascii="Arial" w:hAnsi="Arial" w:cs="Arial"/>
          <w:color w:val="0000FF"/>
          <w:sz w:val="20"/>
        </w:rPr>
      </w:pPr>
    </w:p>
    <w:p w14:paraId="533FB048" w14:textId="77777777" w:rsidR="0014628B" w:rsidRPr="00423EB3" w:rsidRDefault="0014628B" w:rsidP="000563BF">
      <w:pPr>
        <w:ind w:firstLine="720"/>
        <w:rPr>
          <w:rFonts w:ascii="Arial" w:hAnsi="Arial" w:cs="Arial"/>
          <w:sz w:val="20"/>
        </w:rPr>
      </w:pPr>
    </w:p>
    <w:p w14:paraId="4D5AA48E" w14:textId="72070D7E" w:rsidR="00C120AA" w:rsidRDefault="0014628B" w:rsidP="000563BF">
      <w:pPr>
        <w:ind w:left="360"/>
        <w:rPr>
          <w:rFonts w:ascii="Arial" w:hAnsi="Arial" w:cs="Arial"/>
          <w:sz w:val="20"/>
        </w:rPr>
      </w:pPr>
      <w:r w:rsidRPr="00423EB3">
        <w:rPr>
          <w:rFonts w:ascii="Arial" w:hAnsi="Arial" w:cs="Arial"/>
          <w:sz w:val="20"/>
        </w:rPr>
        <w:t xml:space="preserve">D. </w:t>
      </w:r>
      <w:r w:rsidR="00313781">
        <w:rPr>
          <w:rFonts w:ascii="Arial" w:hAnsi="Arial" w:cs="Arial"/>
          <w:sz w:val="20"/>
        </w:rPr>
        <w:t xml:space="preserve">  </w:t>
      </w:r>
      <w:r w:rsidR="00C120AA" w:rsidRPr="00423EB3">
        <w:rPr>
          <w:rFonts w:ascii="Arial" w:hAnsi="Arial" w:cs="Arial"/>
          <w:sz w:val="20"/>
        </w:rPr>
        <w:t>Provide scientific justification</w:t>
      </w:r>
      <w:r w:rsidR="00C120AA">
        <w:rPr>
          <w:rFonts w:ascii="Arial" w:hAnsi="Arial" w:cs="Arial"/>
          <w:sz w:val="20"/>
        </w:rPr>
        <w:t xml:space="preserve"> for the sample collection(s) and justification for the frequency of </w:t>
      </w:r>
      <w:r w:rsidR="00F01FB2">
        <w:rPr>
          <w:rFonts w:ascii="Arial" w:hAnsi="Arial" w:cs="Arial"/>
          <w:sz w:val="20"/>
        </w:rPr>
        <w:t>it.</w:t>
      </w:r>
    </w:p>
    <w:p w14:paraId="2967B2BB" w14:textId="6A4F758B" w:rsidR="00C120AA" w:rsidRPr="005D1359" w:rsidRDefault="00C120AA" w:rsidP="000563BF">
      <w:pPr>
        <w:tabs>
          <w:tab w:val="left" w:pos="1080"/>
        </w:tabs>
        <w:ind w:left="7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ab/>
      </w:r>
    </w:p>
    <w:p w14:paraId="590CA76E" w14:textId="77777777" w:rsidR="0046548C" w:rsidRDefault="0046548C" w:rsidP="000563BF">
      <w:pPr>
        <w:pStyle w:val="Title"/>
        <w:ind w:left="0" w:right="0" w:firstLine="0"/>
        <w:rPr>
          <w:rFonts w:ascii="Arial" w:hAnsi="Arial" w:cs="Arial"/>
          <w:b/>
          <w:color w:val="auto"/>
          <w:sz w:val="24"/>
          <w:szCs w:val="24"/>
          <w:lang w:val="en-US"/>
        </w:rPr>
      </w:pPr>
    </w:p>
    <w:p w14:paraId="557FFE67" w14:textId="77777777" w:rsidR="0046548C" w:rsidRDefault="0046548C" w:rsidP="000563BF">
      <w:pPr>
        <w:pStyle w:val="Title"/>
        <w:ind w:left="0" w:right="0" w:firstLine="0"/>
        <w:rPr>
          <w:rFonts w:ascii="Arial" w:hAnsi="Arial" w:cs="Arial"/>
          <w:b/>
          <w:color w:val="auto"/>
          <w:sz w:val="24"/>
          <w:szCs w:val="24"/>
          <w:lang w:val="en-US"/>
        </w:rPr>
      </w:pPr>
    </w:p>
    <w:p w14:paraId="2A4F8E49" w14:textId="77777777" w:rsidR="0046548C" w:rsidRDefault="0046548C" w:rsidP="000563BF">
      <w:pPr>
        <w:pStyle w:val="Title"/>
        <w:ind w:left="0" w:right="0" w:firstLine="0"/>
        <w:rPr>
          <w:rFonts w:ascii="Arial" w:hAnsi="Arial" w:cs="Arial"/>
          <w:b/>
          <w:color w:val="auto"/>
          <w:sz w:val="24"/>
          <w:szCs w:val="24"/>
          <w:lang w:val="en-US"/>
        </w:rPr>
      </w:pPr>
    </w:p>
    <w:p w14:paraId="49124A54" w14:textId="77777777" w:rsidR="0046548C" w:rsidRDefault="0046548C" w:rsidP="000563BF">
      <w:pPr>
        <w:pStyle w:val="Title"/>
        <w:ind w:left="0" w:right="0" w:firstLine="0"/>
        <w:rPr>
          <w:rFonts w:ascii="Arial" w:hAnsi="Arial" w:cs="Arial"/>
          <w:b/>
          <w:color w:val="auto"/>
          <w:sz w:val="24"/>
          <w:szCs w:val="24"/>
          <w:lang w:val="en-US"/>
        </w:rPr>
      </w:pPr>
    </w:p>
    <w:p w14:paraId="5DBA611D" w14:textId="77777777" w:rsidR="0046548C" w:rsidRDefault="0046548C" w:rsidP="000563BF">
      <w:pPr>
        <w:pStyle w:val="Title"/>
        <w:ind w:left="0" w:right="0" w:firstLine="0"/>
        <w:rPr>
          <w:rFonts w:ascii="Arial" w:hAnsi="Arial" w:cs="Arial"/>
          <w:b/>
          <w:color w:val="auto"/>
          <w:sz w:val="24"/>
          <w:szCs w:val="24"/>
          <w:lang w:val="en-US"/>
        </w:rPr>
      </w:pPr>
    </w:p>
    <w:p w14:paraId="522C8541" w14:textId="77777777" w:rsidR="0046548C" w:rsidRDefault="0046548C" w:rsidP="000563BF">
      <w:pPr>
        <w:pStyle w:val="Title"/>
        <w:ind w:left="0" w:right="0" w:firstLine="0"/>
        <w:rPr>
          <w:rFonts w:ascii="Arial" w:hAnsi="Arial" w:cs="Arial"/>
          <w:b/>
          <w:color w:val="auto"/>
          <w:sz w:val="24"/>
          <w:szCs w:val="24"/>
          <w:lang w:val="en-US"/>
        </w:rPr>
      </w:pPr>
    </w:p>
    <w:p w14:paraId="1100E1C9" w14:textId="77777777" w:rsidR="0046548C" w:rsidRDefault="0046548C" w:rsidP="000563BF">
      <w:pPr>
        <w:pStyle w:val="Title"/>
        <w:ind w:left="0" w:right="0" w:firstLine="0"/>
        <w:rPr>
          <w:rFonts w:ascii="Arial" w:hAnsi="Arial" w:cs="Arial"/>
          <w:b/>
          <w:color w:val="auto"/>
          <w:sz w:val="24"/>
          <w:szCs w:val="24"/>
          <w:lang w:val="en-US"/>
        </w:rPr>
      </w:pPr>
    </w:p>
    <w:p w14:paraId="3739E3AF" w14:textId="3C95DE27" w:rsidR="00D4459E" w:rsidRDefault="00D4459E">
      <w:pPr>
        <w:rPr>
          <w:rFonts w:ascii="Arial" w:hAnsi="Arial" w:cs="Arial"/>
          <w:b/>
          <w:szCs w:val="24"/>
          <w:lang w:val="x-none" w:eastAsia="x-none"/>
        </w:rPr>
      </w:pPr>
    </w:p>
    <w:sectPr w:rsidR="00D4459E" w:rsidSect="005E097C">
      <w:headerReference w:type="even" r:id="rId13"/>
      <w:headerReference w:type="default" r:id="rId14"/>
      <w:footerReference w:type="default" r:id="rId15"/>
      <w:pgSz w:w="12240" w:h="15840"/>
      <w:pgMar w:top="806" w:right="720" w:bottom="108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C3B46" w14:textId="77777777" w:rsidR="001D7230" w:rsidRDefault="001D7230">
      <w:r>
        <w:separator/>
      </w:r>
    </w:p>
  </w:endnote>
  <w:endnote w:type="continuationSeparator" w:id="0">
    <w:p w14:paraId="7314EB3A" w14:textId="77777777" w:rsidR="001D7230" w:rsidRDefault="001D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D9F88" w14:textId="30D15683" w:rsidR="0032350C" w:rsidRPr="001D2B17" w:rsidRDefault="00AA20B4" w:rsidP="0032350C">
    <w:pPr>
      <w:pStyle w:val="Footer"/>
      <w:jc w:val="right"/>
      <w:rPr>
        <w:rFonts w:ascii="Calibri" w:hAnsi="Calibri"/>
        <w:sz w:val="20"/>
      </w:rPr>
    </w:pPr>
    <w:r>
      <w:tab/>
    </w:r>
    <w:r>
      <w:tab/>
    </w:r>
    <w:r w:rsidRPr="001D2B17">
      <w:rPr>
        <w:rFonts w:ascii="Calibri" w:hAnsi="Calibri"/>
        <w:sz w:val="20"/>
      </w:rPr>
      <w:t xml:space="preserve">Revised </w:t>
    </w:r>
    <w:r w:rsidR="0012664B">
      <w:rPr>
        <w:rFonts w:ascii="Calibri" w:hAnsi="Calibri"/>
        <w:sz w:val="20"/>
      </w:rPr>
      <w:t>Ma</w:t>
    </w:r>
    <w:r w:rsidR="00EF6CFB">
      <w:rPr>
        <w:rFonts w:ascii="Calibri" w:hAnsi="Calibri"/>
        <w:sz w:val="20"/>
      </w:rPr>
      <w:t>y</w:t>
    </w:r>
    <w:r w:rsidR="0012664B">
      <w:rPr>
        <w:rFonts w:ascii="Calibri" w:hAnsi="Calibri"/>
        <w:sz w:val="20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8A0A6" w14:textId="77777777" w:rsidR="001D7230" w:rsidRDefault="001D7230">
      <w:r>
        <w:separator/>
      </w:r>
    </w:p>
  </w:footnote>
  <w:footnote w:type="continuationSeparator" w:id="0">
    <w:p w14:paraId="5FC64AE7" w14:textId="77777777" w:rsidR="001D7230" w:rsidRDefault="001D7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3AD49" w14:textId="77777777" w:rsidR="00AA20B4" w:rsidRDefault="00AA20B4" w:rsidP="000614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4B9DE3" w14:textId="77777777" w:rsidR="00AA20B4" w:rsidRDefault="00AA20B4" w:rsidP="009E7D7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86D98" w14:textId="77777777" w:rsidR="00AA20B4" w:rsidRDefault="00AA20B4" w:rsidP="009E7D72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0D7A"/>
    <w:multiLevelType w:val="hybridMultilevel"/>
    <w:tmpl w:val="8A345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C003B"/>
    <w:multiLevelType w:val="hybridMultilevel"/>
    <w:tmpl w:val="735270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72AB3"/>
    <w:multiLevelType w:val="hybridMultilevel"/>
    <w:tmpl w:val="B9E4F6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6337D9"/>
    <w:multiLevelType w:val="hybridMultilevel"/>
    <w:tmpl w:val="9E943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F4E9A"/>
    <w:multiLevelType w:val="hybridMultilevel"/>
    <w:tmpl w:val="F86AB484"/>
    <w:lvl w:ilvl="0" w:tplc="F0C8B4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7140A1"/>
    <w:multiLevelType w:val="singleLevel"/>
    <w:tmpl w:val="2FF0702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9644A19"/>
    <w:multiLevelType w:val="hybridMultilevel"/>
    <w:tmpl w:val="169489CA"/>
    <w:lvl w:ilvl="0" w:tplc="0E564254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F020A8"/>
    <w:multiLevelType w:val="hybridMultilevel"/>
    <w:tmpl w:val="42F88B0A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02676B1"/>
    <w:multiLevelType w:val="hybridMultilevel"/>
    <w:tmpl w:val="52EE03B2"/>
    <w:lvl w:ilvl="0" w:tplc="584A72A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662761"/>
    <w:multiLevelType w:val="singleLevel"/>
    <w:tmpl w:val="DF3CC4D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A831570"/>
    <w:multiLevelType w:val="hybridMultilevel"/>
    <w:tmpl w:val="426C9C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CF701F"/>
    <w:multiLevelType w:val="multilevel"/>
    <w:tmpl w:val="EF5C3B7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2D612CFB"/>
    <w:multiLevelType w:val="hybridMultilevel"/>
    <w:tmpl w:val="B274B6F8"/>
    <w:lvl w:ilvl="0" w:tplc="5248F1BC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4671D"/>
    <w:multiLevelType w:val="hybridMultilevel"/>
    <w:tmpl w:val="0F2AFB16"/>
    <w:lvl w:ilvl="0" w:tplc="FFFFFFFF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43B03"/>
    <w:multiLevelType w:val="hybridMultilevel"/>
    <w:tmpl w:val="B55AC318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91009C"/>
    <w:multiLevelType w:val="singleLevel"/>
    <w:tmpl w:val="0E2623A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2FF61FFD"/>
    <w:multiLevelType w:val="hybridMultilevel"/>
    <w:tmpl w:val="CE6A57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6425B"/>
    <w:multiLevelType w:val="hybridMultilevel"/>
    <w:tmpl w:val="D444DFA4"/>
    <w:lvl w:ilvl="0" w:tplc="493016E4">
      <w:start w:val="1"/>
      <w:numFmt w:val="upperRoman"/>
      <w:pStyle w:val="Appenix-3-Head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26035"/>
    <w:multiLevelType w:val="hybridMultilevel"/>
    <w:tmpl w:val="CD2229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031D5"/>
    <w:multiLevelType w:val="hybridMultilevel"/>
    <w:tmpl w:val="2A72C74E"/>
    <w:lvl w:ilvl="0" w:tplc="B30C6A1C">
      <w:start w:val="4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B22A62"/>
    <w:multiLevelType w:val="multilevel"/>
    <w:tmpl w:val="16CC097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5C9627F"/>
    <w:multiLevelType w:val="hybridMultilevel"/>
    <w:tmpl w:val="CC906A5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2552CF"/>
    <w:multiLevelType w:val="multilevel"/>
    <w:tmpl w:val="CCEE56A0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EC07334"/>
    <w:multiLevelType w:val="hybridMultilevel"/>
    <w:tmpl w:val="132E3228"/>
    <w:lvl w:ilvl="0" w:tplc="675817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C74623"/>
    <w:multiLevelType w:val="singleLevel"/>
    <w:tmpl w:val="E5849622"/>
    <w:lvl w:ilvl="0">
      <w:start w:val="1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25" w15:restartNumberingAfterBreak="0">
    <w:nsid w:val="51FD2E7B"/>
    <w:multiLevelType w:val="hybridMultilevel"/>
    <w:tmpl w:val="C96005EA"/>
    <w:lvl w:ilvl="0" w:tplc="6B2CD4A6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B442F"/>
    <w:multiLevelType w:val="hybridMultilevel"/>
    <w:tmpl w:val="33E4FA78"/>
    <w:lvl w:ilvl="0" w:tplc="18CCB2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95D6B2E4" w:tentative="1">
      <w:start w:val="1"/>
      <w:numFmt w:val="lowerLetter"/>
      <w:lvlText w:val="%2."/>
      <w:lvlJc w:val="left"/>
      <w:pPr>
        <w:ind w:left="2160" w:hanging="360"/>
      </w:pPr>
    </w:lvl>
    <w:lvl w:ilvl="2" w:tplc="5AB42186" w:tentative="1">
      <w:start w:val="1"/>
      <w:numFmt w:val="lowerRoman"/>
      <w:lvlText w:val="%3."/>
      <w:lvlJc w:val="right"/>
      <w:pPr>
        <w:ind w:left="2880" w:hanging="180"/>
      </w:pPr>
    </w:lvl>
    <w:lvl w:ilvl="3" w:tplc="7A5A4F06" w:tentative="1">
      <w:start w:val="1"/>
      <w:numFmt w:val="decimal"/>
      <w:lvlText w:val="%4."/>
      <w:lvlJc w:val="left"/>
      <w:pPr>
        <w:ind w:left="3600" w:hanging="360"/>
      </w:pPr>
    </w:lvl>
    <w:lvl w:ilvl="4" w:tplc="18305C3E" w:tentative="1">
      <w:start w:val="1"/>
      <w:numFmt w:val="lowerLetter"/>
      <w:lvlText w:val="%5."/>
      <w:lvlJc w:val="left"/>
      <w:pPr>
        <w:ind w:left="4320" w:hanging="360"/>
      </w:pPr>
    </w:lvl>
    <w:lvl w:ilvl="5" w:tplc="0A1634B4" w:tentative="1">
      <w:start w:val="1"/>
      <w:numFmt w:val="lowerRoman"/>
      <w:lvlText w:val="%6."/>
      <w:lvlJc w:val="right"/>
      <w:pPr>
        <w:ind w:left="5040" w:hanging="180"/>
      </w:pPr>
    </w:lvl>
    <w:lvl w:ilvl="6" w:tplc="3118C0B4" w:tentative="1">
      <w:start w:val="1"/>
      <w:numFmt w:val="decimal"/>
      <w:lvlText w:val="%7."/>
      <w:lvlJc w:val="left"/>
      <w:pPr>
        <w:ind w:left="5760" w:hanging="360"/>
      </w:pPr>
    </w:lvl>
    <w:lvl w:ilvl="7" w:tplc="6B24D2F6" w:tentative="1">
      <w:start w:val="1"/>
      <w:numFmt w:val="lowerLetter"/>
      <w:lvlText w:val="%8."/>
      <w:lvlJc w:val="left"/>
      <w:pPr>
        <w:ind w:left="6480" w:hanging="360"/>
      </w:pPr>
    </w:lvl>
    <w:lvl w:ilvl="8" w:tplc="DD06B4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AB52C7"/>
    <w:multiLevelType w:val="singleLevel"/>
    <w:tmpl w:val="584A72A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8" w15:restartNumberingAfterBreak="0">
    <w:nsid w:val="5FCF5D96"/>
    <w:multiLevelType w:val="hybridMultilevel"/>
    <w:tmpl w:val="224E7376"/>
    <w:lvl w:ilvl="0" w:tplc="A0C05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8C7C40" w:tentative="1">
      <w:start w:val="1"/>
      <w:numFmt w:val="lowerLetter"/>
      <w:lvlText w:val="%2."/>
      <w:lvlJc w:val="left"/>
      <w:pPr>
        <w:ind w:left="1440" w:hanging="360"/>
      </w:pPr>
    </w:lvl>
    <w:lvl w:ilvl="2" w:tplc="39A00942" w:tentative="1">
      <w:start w:val="1"/>
      <w:numFmt w:val="lowerRoman"/>
      <w:lvlText w:val="%3."/>
      <w:lvlJc w:val="right"/>
      <w:pPr>
        <w:ind w:left="2160" w:hanging="180"/>
      </w:pPr>
    </w:lvl>
    <w:lvl w:ilvl="3" w:tplc="7AD84C0C" w:tentative="1">
      <w:start w:val="1"/>
      <w:numFmt w:val="decimal"/>
      <w:lvlText w:val="%4."/>
      <w:lvlJc w:val="left"/>
      <w:pPr>
        <w:ind w:left="2880" w:hanging="360"/>
      </w:pPr>
    </w:lvl>
    <w:lvl w:ilvl="4" w:tplc="E2F0B9EA" w:tentative="1">
      <w:start w:val="1"/>
      <w:numFmt w:val="lowerLetter"/>
      <w:lvlText w:val="%5."/>
      <w:lvlJc w:val="left"/>
      <w:pPr>
        <w:ind w:left="3600" w:hanging="360"/>
      </w:pPr>
    </w:lvl>
    <w:lvl w:ilvl="5" w:tplc="D70A14FC" w:tentative="1">
      <w:start w:val="1"/>
      <w:numFmt w:val="lowerRoman"/>
      <w:lvlText w:val="%6."/>
      <w:lvlJc w:val="right"/>
      <w:pPr>
        <w:ind w:left="4320" w:hanging="180"/>
      </w:pPr>
    </w:lvl>
    <w:lvl w:ilvl="6" w:tplc="4E601A7A" w:tentative="1">
      <w:start w:val="1"/>
      <w:numFmt w:val="decimal"/>
      <w:lvlText w:val="%7."/>
      <w:lvlJc w:val="left"/>
      <w:pPr>
        <w:ind w:left="5040" w:hanging="360"/>
      </w:pPr>
    </w:lvl>
    <w:lvl w:ilvl="7" w:tplc="2C204E7E" w:tentative="1">
      <w:start w:val="1"/>
      <w:numFmt w:val="lowerLetter"/>
      <w:lvlText w:val="%8."/>
      <w:lvlJc w:val="left"/>
      <w:pPr>
        <w:ind w:left="5760" w:hanging="360"/>
      </w:pPr>
    </w:lvl>
    <w:lvl w:ilvl="8" w:tplc="B9CC6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C5CC8"/>
    <w:multiLevelType w:val="hybridMultilevel"/>
    <w:tmpl w:val="D6ECDE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FA5A7E"/>
    <w:multiLevelType w:val="hybridMultilevel"/>
    <w:tmpl w:val="7B7E2A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4F439A4"/>
    <w:multiLevelType w:val="hybridMultilevel"/>
    <w:tmpl w:val="33883E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50D5DC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3" w15:restartNumberingAfterBreak="0">
    <w:nsid w:val="66E94A16"/>
    <w:multiLevelType w:val="hybridMultilevel"/>
    <w:tmpl w:val="05FA9CF8"/>
    <w:lvl w:ilvl="0" w:tplc="2F449134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24148A9C" w:tentative="1">
      <w:start w:val="1"/>
      <w:numFmt w:val="lowerLetter"/>
      <w:lvlText w:val="%2."/>
      <w:lvlJc w:val="left"/>
      <w:pPr>
        <w:ind w:left="2520" w:hanging="360"/>
      </w:pPr>
    </w:lvl>
    <w:lvl w:ilvl="2" w:tplc="E6DE91FE" w:tentative="1">
      <w:start w:val="1"/>
      <w:numFmt w:val="lowerRoman"/>
      <w:lvlText w:val="%3."/>
      <w:lvlJc w:val="right"/>
      <w:pPr>
        <w:ind w:left="3240" w:hanging="180"/>
      </w:pPr>
    </w:lvl>
    <w:lvl w:ilvl="3" w:tplc="2F121EF8" w:tentative="1">
      <w:start w:val="1"/>
      <w:numFmt w:val="decimal"/>
      <w:lvlText w:val="%4."/>
      <w:lvlJc w:val="left"/>
      <w:pPr>
        <w:ind w:left="3960" w:hanging="360"/>
      </w:pPr>
    </w:lvl>
    <w:lvl w:ilvl="4" w:tplc="7ECCEF26" w:tentative="1">
      <w:start w:val="1"/>
      <w:numFmt w:val="lowerLetter"/>
      <w:lvlText w:val="%5."/>
      <w:lvlJc w:val="left"/>
      <w:pPr>
        <w:ind w:left="4680" w:hanging="360"/>
      </w:pPr>
    </w:lvl>
    <w:lvl w:ilvl="5" w:tplc="355A0D62" w:tentative="1">
      <w:start w:val="1"/>
      <w:numFmt w:val="lowerRoman"/>
      <w:lvlText w:val="%6."/>
      <w:lvlJc w:val="right"/>
      <w:pPr>
        <w:ind w:left="5400" w:hanging="180"/>
      </w:pPr>
    </w:lvl>
    <w:lvl w:ilvl="6" w:tplc="B2E0ACE0" w:tentative="1">
      <w:start w:val="1"/>
      <w:numFmt w:val="decimal"/>
      <w:lvlText w:val="%7."/>
      <w:lvlJc w:val="left"/>
      <w:pPr>
        <w:ind w:left="6120" w:hanging="360"/>
      </w:pPr>
    </w:lvl>
    <w:lvl w:ilvl="7" w:tplc="C0A62750" w:tentative="1">
      <w:start w:val="1"/>
      <w:numFmt w:val="lowerLetter"/>
      <w:lvlText w:val="%8."/>
      <w:lvlJc w:val="left"/>
      <w:pPr>
        <w:ind w:left="6840" w:hanging="360"/>
      </w:pPr>
    </w:lvl>
    <w:lvl w:ilvl="8" w:tplc="861EB40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9EC60A0"/>
    <w:multiLevelType w:val="singleLevel"/>
    <w:tmpl w:val="7BD8AAD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5" w15:restartNumberingAfterBreak="0">
    <w:nsid w:val="69FD606A"/>
    <w:multiLevelType w:val="hybridMultilevel"/>
    <w:tmpl w:val="5F1E56B8"/>
    <w:lvl w:ilvl="0" w:tplc="0409000F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296"/>
        </w:tabs>
        <w:ind w:left="1296" w:hanging="216"/>
      </w:pPr>
      <w:rPr>
        <w:rFonts w:hint="default"/>
        <w:strike w:val="0"/>
        <w:color w:val="auto"/>
        <w:sz w:val="20"/>
      </w:rPr>
    </w:lvl>
    <w:lvl w:ilvl="2" w:tplc="0409001B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9D4EBF"/>
    <w:multiLevelType w:val="singleLevel"/>
    <w:tmpl w:val="7BD8AAD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7" w15:restartNumberingAfterBreak="0">
    <w:nsid w:val="6AF87C8C"/>
    <w:multiLevelType w:val="hybridMultilevel"/>
    <w:tmpl w:val="BC86FBB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92286A"/>
    <w:multiLevelType w:val="singleLevel"/>
    <w:tmpl w:val="5348533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9" w15:restartNumberingAfterBreak="0">
    <w:nsid w:val="70AC4EF1"/>
    <w:multiLevelType w:val="hybridMultilevel"/>
    <w:tmpl w:val="E5C43E62"/>
    <w:lvl w:ilvl="0" w:tplc="1A56D604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D46E8A"/>
    <w:multiLevelType w:val="hybridMultilevel"/>
    <w:tmpl w:val="F35238A4"/>
    <w:lvl w:ilvl="0" w:tplc="B5FACF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F25740"/>
    <w:multiLevelType w:val="singleLevel"/>
    <w:tmpl w:val="B9C6544A"/>
    <w:lvl w:ilvl="0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2" w15:restartNumberingAfterBreak="0">
    <w:nsid w:val="76626409"/>
    <w:multiLevelType w:val="hybridMultilevel"/>
    <w:tmpl w:val="05002CFE"/>
    <w:lvl w:ilvl="0" w:tplc="F2AEA2D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4CE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A2C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D20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7807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CAA1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9AE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C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8EF1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EB72C9"/>
    <w:multiLevelType w:val="hybridMultilevel"/>
    <w:tmpl w:val="369A1604"/>
    <w:lvl w:ilvl="0" w:tplc="04090015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B32456"/>
    <w:multiLevelType w:val="multilevel"/>
    <w:tmpl w:val="B0D2E54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DCC507A"/>
    <w:multiLevelType w:val="singleLevel"/>
    <w:tmpl w:val="94248D18"/>
    <w:lvl w:ilvl="0">
      <w:start w:val="3"/>
      <w:numFmt w:val="upp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</w:abstractNum>
  <w:abstractNum w:abstractNumId="46" w15:restartNumberingAfterBreak="0">
    <w:nsid w:val="7FA10E2F"/>
    <w:multiLevelType w:val="singleLevel"/>
    <w:tmpl w:val="84FA130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961616119">
    <w:abstractNumId w:val="44"/>
  </w:num>
  <w:num w:numId="2" w16cid:durableId="505294594">
    <w:abstractNumId w:val="20"/>
  </w:num>
  <w:num w:numId="3" w16cid:durableId="1010714383">
    <w:abstractNumId w:val="22"/>
  </w:num>
  <w:num w:numId="4" w16cid:durableId="397364388">
    <w:abstractNumId w:val="15"/>
  </w:num>
  <w:num w:numId="5" w16cid:durableId="2077969836">
    <w:abstractNumId w:val="9"/>
  </w:num>
  <w:num w:numId="6" w16cid:durableId="1387605768">
    <w:abstractNumId w:val="24"/>
  </w:num>
  <w:num w:numId="7" w16cid:durableId="360668810">
    <w:abstractNumId w:val="45"/>
  </w:num>
  <w:num w:numId="8" w16cid:durableId="1781073423">
    <w:abstractNumId w:val="38"/>
  </w:num>
  <w:num w:numId="9" w16cid:durableId="1744990233">
    <w:abstractNumId w:val="11"/>
  </w:num>
  <w:num w:numId="10" w16cid:durableId="1384282567">
    <w:abstractNumId w:val="27"/>
  </w:num>
  <w:num w:numId="11" w16cid:durableId="372925146">
    <w:abstractNumId w:val="46"/>
  </w:num>
  <w:num w:numId="12" w16cid:durableId="1621498376">
    <w:abstractNumId w:val="36"/>
  </w:num>
  <w:num w:numId="13" w16cid:durableId="1934046180">
    <w:abstractNumId w:val="41"/>
  </w:num>
  <w:num w:numId="14" w16cid:durableId="1035347913">
    <w:abstractNumId w:val="5"/>
  </w:num>
  <w:num w:numId="15" w16cid:durableId="159395515">
    <w:abstractNumId w:val="7"/>
  </w:num>
  <w:num w:numId="16" w16cid:durableId="2028366986">
    <w:abstractNumId w:val="14"/>
  </w:num>
  <w:num w:numId="17" w16cid:durableId="1867792353">
    <w:abstractNumId w:val="13"/>
  </w:num>
  <w:num w:numId="18" w16cid:durableId="756561796">
    <w:abstractNumId w:val="42"/>
  </w:num>
  <w:num w:numId="19" w16cid:durableId="1170833194">
    <w:abstractNumId w:val="35"/>
  </w:num>
  <w:num w:numId="20" w16cid:durableId="230779139">
    <w:abstractNumId w:val="8"/>
  </w:num>
  <w:num w:numId="21" w16cid:durableId="1332023556">
    <w:abstractNumId w:val="32"/>
  </w:num>
  <w:num w:numId="22" w16cid:durableId="2099910029">
    <w:abstractNumId w:val="17"/>
  </w:num>
  <w:num w:numId="23" w16cid:durableId="146483071">
    <w:abstractNumId w:val="22"/>
    <w:lvlOverride w:ilvl="0">
      <w:startOverride w:val="9"/>
    </w:lvlOverride>
  </w:num>
  <w:num w:numId="24" w16cid:durableId="594290045">
    <w:abstractNumId w:val="16"/>
  </w:num>
  <w:num w:numId="25" w16cid:durableId="1795564914">
    <w:abstractNumId w:val="29"/>
  </w:num>
  <w:num w:numId="26" w16cid:durableId="978612140">
    <w:abstractNumId w:val="43"/>
  </w:num>
  <w:num w:numId="27" w16cid:durableId="2558242">
    <w:abstractNumId w:val="1"/>
  </w:num>
  <w:num w:numId="28" w16cid:durableId="54202964">
    <w:abstractNumId w:val="18"/>
  </w:num>
  <w:num w:numId="29" w16cid:durableId="689648525">
    <w:abstractNumId w:val="23"/>
  </w:num>
  <w:num w:numId="30" w16cid:durableId="2036492506">
    <w:abstractNumId w:val="0"/>
  </w:num>
  <w:num w:numId="31" w16cid:durableId="1489202458">
    <w:abstractNumId w:val="3"/>
  </w:num>
  <w:num w:numId="32" w16cid:durableId="1526671057">
    <w:abstractNumId w:val="26"/>
  </w:num>
  <w:num w:numId="33" w16cid:durableId="2133398689">
    <w:abstractNumId w:val="4"/>
  </w:num>
  <w:num w:numId="34" w16cid:durableId="1225947166">
    <w:abstractNumId w:val="28"/>
  </w:num>
  <w:num w:numId="35" w16cid:durableId="1528447148">
    <w:abstractNumId w:val="33"/>
  </w:num>
  <w:num w:numId="36" w16cid:durableId="726759213">
    <w:abstractNumId w:val="19"/>
  </w:num>
  <w:num w:numId="37" w16cid:durableId="1911621730">
    <w:abstractNumId w:val="6"/>
  </w:num>
  <w:num w:numId="38" w16cid:durableId="1717854762">
    <w:abstractNumId w:val="10"/>
  </w:num>
  <w:num w:numId="39" w16cid:durableId="1938874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36591368">
    <w:abstractNumId w:val="12"/>
  </w:num>
  <w:num w:numId="41" w16cid:durableId="1941452344">
    <w:abstractNumId w:val="39"/>
  </w:num>
  <w:num w:numId="42" w16cid:durableId="1968655615">
    <w:abstractNumId w:val="21"/>
  </w:num>
  <w:num w:numId="43" w16cid:durableId="248930027">
    <w:abstractNumId w:val="2"/>
  </w:num>
  <w:num w:numId="44" w16cid:durableId="828714848">
    <w:abstractNumId w:val="34"/>
  </w:num>
  <w:num w:numId="45" w16cid:durableId="727924943">
    <w:abstractNumId w:val="30"/>
  </w:num>
  <w:num w:numId="46" w16cid:durableId="1224176499">
    <w:abstractNumId w:val="37"/>
  </w:num>
  <w:num w:numId="47" w16cid:durableId="2101872497">
    <w:abstractNumId w:val="25"/>
  </w:num>
  <w:num w:numId="48" w16cid:durableId="1641768542">
    <w:abstractNumId w:val="31"/>
  </w:num>
  <w:num w:numId="49" w16cid:durableId="1537618831">
    <w:abstractNumId w:val="4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D9"/>
    <w:rsid w:val="0000026F"/>
    <w:rsid w:val="00001542"/>
    <w:rsid w:val="000037DE"/>
    <w:rsid w:val="00003B29"/>
    <w:rsid w:val="000040F8"/>
    <w:rsid w:val="00006F39"/>
    <w:rsid w:val="00007983"/>
    <w:rsid w:val="00017416"/>
    <w:rsid w:val="00017F84"/>
    <w:rsid w:val="00023C5F"/>
    <w:rsid w:val="000249B3"/>
    <w:rsid w:val="00030089"/>
    <w:rsid w:val="0003198F"/>
    <w:rsid w:val="00032ACA"/>
    <w:rsid w:val="00036281"/>
    <w:rsid w:val="00042866"/>
    <w:rsid w:val="000563BF"/>
    <w:rsid w:val="0005704B"/>
    <w:rsid w:val="00061420"/>
    <w:rsid w:val="00062F40"/>
    <w:rsid w:val="00065681"/>
    <w:rsid w:val="000676EF"/>
    <w:rsid w:val="00071DEA"/>
    <w:rsid w:val="00075A6C"/>
    <w:rsid w:val="0008060C"/>
    <w:rsid w:val="00083191"/>
    <w:rsid w:val="000836F6"/>
    <w:rsid w:val="00083B7A"/>
    <w:rsid w:val="00084634"/>
    <w:rsid w:val="000877FE"/>
    <w:rsid w:val="00091E55"/>
    <w:rsid w:val="0009245F"/>
    <w:rsid w:val="0009337B"/>
    <w:rsid w:val="000942A0"/>
    <w:rsid w:val="000A5841"/>
    <w:rsid w:val="000A7F89"/>
    <w:rsid w:val="000B2D04"/>
    <w:rsid w:val="000B479C"/>
    <w:rsid w:val="000B565C"/>
    <w:rsid w:val="000C2CFB"/>
    <w:rsid w:val="000C3E46"/>
    <w:rsid w:val="000D2FF1"/>
    <w:rsid w:val="000D5223"/>
    <w:rsid w:val="000D653F"/>
    <w:rsid w:val="000E43FE"/>
    <w:rsid w:val="000F0836"/>
    <w:rsid w:val="000F3D14"/>
    <w:rsid w:val="000F4DD8"/>
    <w:rsid w:val="000F57C0"/>
    <w:rsid w:val="000F5A9A"/>
    <w:rsid w:val="00101F2C"/>
    <w:rsid w:val="001054C5"/>
    <w:rsid w:val="001145AA"/>
    <w:rsid w:val="00120A41"/>
    <w:rsid w:val="0012165D"/>
    <w:rsid w:val="00123E58"/>
    <w:rsid w:val="001248B0"/>
    <w:rsid w:val="0012664B"/>
    <w:rsid w:val="00126EF8"/>
    <w:rsid w:val="00127E1B"/>
    <w:rsid w:val="001336BE"/>
    <w:rsid w:val="001360E8"/>
    <w:rsid w:val="00143ED8"/>
    <w:rsid w:val="00144F5C"/>
    <w:rsid w:val="001454F4"/>
    <w:rsid w:val="0014628B"/>
    <w:rsid w:val="001538C1"/>
    <w:rsid w:val="00154233"/>
    <w:rsid w:val="0016110F"/>
    <w:rsid w:val="001666BE"/>
    <w:rsid w:val="00166BDB"/>
    <w:rsid w:val="00175B63"/>
    <w:rsid w:val="001826CD"/>
    <w:rsid w:val="00183B69"/>
    <w:rsid w:val="00187834"/>
    <w:rsid w:val="0018792C"/>
    <w:rsid w:val="00192328"/>
    <w:rsid w:val="001925C3"/>
    <w:rsid w:val="00193A88"/>
    <w:rsid w:val="00195014"/>
    <w:rsid w:val="00195C37"/>
    <w:rsid w:val="001A2195"/>
    <w:rsid w:val="001A32D1"/>
    <w:rsid w:val="001A3DD0"/>
    <w:rsid w:val="001A4140"/>
    <w:rsid w:val="001A5EA7"/>
    <w:rsid w:val="001B0712"/>
    <w:rsid w:val="001B33EF"/>
    <w:rsid w:val="001C067F"/>
    <w:rsid w:val="001C0C4A"/>
    <w:rsid w:val="001C1765"/>
    <w:rsid w:val="001C2B16"/>
    <w:rsid w:val="001C2F19"/>
    <w:rsid w:val="001C5732"/>
    <w:rsid w:val="001C66E0"/>
    <w:rsid w:val="001D10E1"/>
    <w:rsid w:val="001D2B17"/>
    <w:rsid w:val="001D7230"/>
    <w:rsid w:val="001E0B6A"/>
    <w:rsid w:val="001E10D0"/>
    <w:rsid w:val="001E18AE"/>
    <w:rsid w:val="001E3DFE"/>
    <w:rsid w:val="001E74C8"/>
    <w:rsid w:val="001F1FCF"/>
    <w:rsid w:val="001F24CC"/>
    <w:rsid w:val="001F6A30"/>
    <w:rsid w:val="00202F0E"/>
    <w:rsid w:val="0020364D"/>
    <w:rsid w:val="002042C5"/>
    <w:rsid w:val="00204434"/>
    <w:rsid w:val="002108EF"/>
    <w:rsid w:val="00211E58"/>
    <w:rsid w:val="002174F4"/>
    <w:rsid w:val="00226814"/>
    <w:rsid w:val="002277E8"/>
    <w:rsid w:val="002308D7"/>
    <w:rsid w:val="00230AE5"/>
    <w:rsid w:val="00230F54"/>
    <w:rsid w:val="00232FBF"/>
    <w:rsid w:val="0024103A"/>
    <w:rsid w:val="002415F2"/>
    <w:rsid w:val="002420FB"/>
    <w:rsid w:val="0024704E"/>
    <w:rsid w:val="00247625"/>
    <w:rsid w:val="0024779E"/>
    <w:rsid w:val="00250BC0"/>
    <w:rsid w:val="002657CC"/>
    <w:rsid w:val="00265A84"/>
    <w:rsid w:val="002665CD"/>
    <w:rsid w:val="002672F8"/>
    <w:rsid w:val="00271550"/>
    <w:rsid w:val="0027206F"/>
    <w:rsid w:val="002816F1"/>
    <w:rsid w:val="00284601"/>
    <w:rsid w:val="00286DDE"/>
    <w:rsid w:val="0028784B"/>
    <w:rsid w:val="002B0FE0"/>
    <w:rsid w:val="002B4C97"/>
    <w:rsid w:val="002C2D70"/>
    <w:rsid w:val="002C42DB"/>
    <w:rsid w:val="002C5CE3"/>
    <w:rsid w:val="002C5FE4"/>
    <w:rsid w:val="002D323D"/>
    <w:rsid w:val="002D5E2E"/>
    <w:rsid w:val="002E2342"/>
    <w:rsid w:val="002E7D5D"/>
    <w:rsid w:val="002F0568"/>
    <w:rsid w:val="002F0BC2"/>
    <w:rsid w:val="002F76A9"/>
    <w:rsid w:val="00304039"/>
    <w:rsid w:val="003041A9"/>
    <w:rsid w:val="00306F94"/>
    <w:rsid w:val="00313781"/>
    <w:rsid w:val="00316CA1"/>
    <w:rsid w:val="00317DFB"/>
    <w:rsid w:val="0032350C"/>
    <w:rsid w:val="003235FD"/>
    <w:rsid w:val="0032660C"/>
    <w:rsid w:val="00327C71"/>
    <w:rsid w:val="00331645"/>
    <w:rsid w:val="00331E7F"/>
    <w:rsid w:val="003323F0"/>
    <w:rsid w:val="00337B65"/>
    <w:rsid w:val="00340014"/>
    <w:rsid w:val="00340491"/>
    <w:rsid w:val="0035305E"/>
    <w:rsid w:val="0036105C"/>
    <w:rsid w:val="003629D0"/>
    <w:rsid w:val="00362FD6"/>
    <w:rsid w:val="00363092"/>
    <w:rsid w:val="0036458C"/>
    <w:rsid w:val="0036797E"/>
    <w:rsid w:val="00367D4C"/>
    <w:rsid w:val="00373065"/>
    <w:rsid w:val="00380C30"/>
    <w:rsid w:val="0038240D"/>
    <w:rsid w:val="00383076"/>
    <w:rsid w:val="00383C82"/>
    <w:rsid w:val="00385D51"/>
    <w:rsid w:val="00386580"/>
    <w:rsid w:val="00386D89"/>
    <w:rsid w:val="00387420"/>
    <w:rsid w:val="003937BF"/>
    <w:rsid w:val="00394928"/>
    <w:rsid w:val="00395030"/>
    <w:rsid w:val="00397C4C"/>
    <w:rsid w:val="003A167A"/>
    <w:rsid w:val="003A4B27"/>
    <w:rsid w:val="003B4D90"/>
    <w:rsid w:val="003C7A06"/>
    <w:rsid w:val="003D3090"/>
    <w:rsid w:val="003D3B76"/>
    <w:rsid w:val="003D465B"/>
    <w:rsid w:val="003E5075"/>
    <w:rsid w:val="003F0152"/>
    <w:rsid w:val="003F4A84"/>
    <w:rsid w:val="00403325"/>
    <w:rsid w:val="0040414C"/>
    <w:rsid w:val="0041359A"/>
    <w:rsid w:val="004150CE"/>
    <w:rsid w:val="004200A7"/>
    <w:rsid w:val="00420550"/>
    <w:rsid w:val="004229A2"/>
    <w:rsid w:val="004232DF"/>
    <w:rsid w:val="00423EB3"/>
    <w:rsid w:val="004251EA"/>
    <w:rsid w:val="00432E80"/>
    <w:rsid w:val="00433FCD"/>
    <w:rsid w:val="004373D1"/>
    <w:rsid w:val="00453164"/>
    <w:rsid w:val="00453418"/>
    <w:rsid w:val="0045393E"/>
    <w:rsid w:val="004568C0"/>
    <w:rsid w:val="004602CF"/>
    <w:rsid w:val="0046325A"/>
    <w:rsid w:val="0046548C"/>
    <w:rsid w:val="00474341"/>
    <w:rsid w:val="00476386"/>
    <w:rsid w:val="00484568"/>
    <w:rsid w:val="00484929"/>
    <w:rsid w:val="004A4F00"/>
    <w:rsid w:val="004A653D"/>
    <w:rsid w:val="004B15C6"/>
    <w:rsid w:val="004B5AF4"/>
    <w:rsid w:val="004B60EC"/>
    <w:rsid w:val="004C3CD2"/>
    <w:rsid w:val="004C5619"/>
    <w:rsid w:val="004D0DE2"/>
    <w:rsid w:val="004D1AE4"/>
    <w:rsid w:val="004D4157"/>
    <w:rsid w:val="004E3AF9"/>
    <w:rsid w:val="004E3BC9"/>
    <w:rsid w:val="004E4300"/>
    <w:rsid w:val="004E515A"/>
    <w:rsid w:val="004F28FC"/>
    <w:rsid w:val="004F41C7"/>
    <w:rsid w:val="00504D3C"/>
    <w:rsid w:val="00506DB1"/>
    <w:rsid w:val="00507F53"/>
    <w:rsid w:val="00510008"/>
    <w:rsid w:val="005105B2"/>
    <w:rsid w:val="00517183"/>
    <w:rsid w:val="005204CD"/>
    <w:rsid w:val="0052788F"/>
    <w:rsid w:val="00532BDA"/>
    <w:rsid w:val="005339B1"/>
    <w:rsid w:val="00535C82"/>
    <w:rsid w:val="00541AE4"/>
    <w:rsid w:val="0054381C"/>
    <w:rsid w:val="0055502F"/>
    <w:rsid w:val="00556631"/>
    <w:rsid w:val="00571671"/>
    <w:rsid w:val="005739E5"/>
    <w:rsid w:val="00577A36"/>
    <w:rsid w:val="005838F0"/>
    <w:rsid w:val="00583B5C"/>
    <w:rsid w:val="0058417F"/>
    <w:rsid w:val="00584A17"/>
    <w:rsid w:val="0059581E"/>
    <w:rsid w:val="005964DD"/>
    <w:rsid w:val="005A0FB1"/>
    <w:rsid w:val="005A23B7"/>
    <w:rsid w:val="005A2C47"/>
    <w:rsid w:val="005A308D"/>
    <w:rsid w:val="005B1CC2"/>
    <w:rsid w:val="005C0F7D"/>
    <w:rsid w:val="005D1359"/>
    <w:rsid w:val="005D2B8D"/>
    <w:rsid w:val="005D2D81"/>
    <w:rsid w:val="005D40A7"/>
    <w:rsid w:val="005D5CAD"/>
    <w:rsid w:val="005D6530"/>
    <w:rsid w:val="005D6D82"/>
    <w:rsid w:val="005E097C"/>
    <w:rsid w:val="005E15CA"/>
    <w:rsid w:val="005E4668"/>
    <w:rsid w:val="005E7450"/>
    <w:rsid w:val="005F293D"/>
    <w:rsid w:val="005F6968"/>
    <w:rsid w:val="006035F8"/>
    <w:rsid w:val="0060383F"/>
    <w:rsid w:val="00604590"/>
    <w:rsid w:val="006046B1"/>
    <w:rsid w:val="00604D7A"/>
    <w:rsid w:val="00607963"/>
    <w:rsid w:val="006104B0"/>
    <w:rsid w:val="006105FA"/>
    <w:rsid w:val="0061127B"/>
    <w:rsid w:val="00615F44"/>
    <w:rsid w:val="00624FA3"/>
    <w:rsid w:val="006309BA"/>
    <w:rsid w:val="00631CBB"/>
    <w:rsid w:val="00635203"/>
    <w:rsid w:val="0064308B"/>
    <w:rsid w:val="00652D86"/>
    <w:rsid w:val="00654501"/>
    <w:rsid w:val="0065672D"/>
    <w:rsid w:val="0066734F"/>
    <w:rsid w:val="006720B9"/>
    <w:rsid w:val="00680FD4"/>
    <w:rsid w:val="006842AB"/>
    <w:rsid w:val="00692AFF"/>
    <w:rsid w:val="00693486"/>
    <w:rsid w:val="00694275"/>
    <w:rsid w:val="006951B4"/>
    <w:rsid w:val="006A02E3"/>
    <w:rsid w:val="006A5939"/>
    <w:rsid w:val="006B37E4"/>
    <w:rsid w:val="006B41C8"/>
    <w:rsid w:val="006B6967"/>
    <w:rsid w:val="006B7E53"/>
    <w:rsid w:val="006C117F"/>
    <w:rsid w:val="006C4E20"/>
    <w:rsid w:val="006C58E8"/>
    <w:rsid w:val="006D0E5F"/>
    <w:rsid w:val="006D197C"/>
    <w:rsid w:val="006D350D"/>
    <w:rsid w:val="006D6855"/>
    <w:rsid w:val="006D7EB6"/>
    <w:rsid w:val="006E0B10"/>
    <w:rsid w:val="006E2DB4"/>
    <w:rsid w:val="006E47C1"/>
    <w:rsid w:val="006E67E0"/>
    <w:rsid w:val="006F15E7"/>
    <w:rsid w:val="006F3EC4"/>
    <w:rsid w:val="00700A7A"/>
    <w:rsid w:val="00700D2B"/>
    <w:rsid w:val="00702144"/>
    <w:rsid w:val="0070236E"/>
    <w:rsid w:val="00706EBA"/>
    <w:rsid w:val="0071294B"/>
    <w:rsid w:val="00712A69"/>
    <w:rsid w:val="00713D0D"/>
    <w:rsid w:val="00714895"/>
    <w:rsid w:val="007168C6"/>
    <w:rsid w:val="0072175C"/>
    <w:rsid w:val="00723D81"/>
    <w:rsid w:val="00732A13"/>
    <w:rsid w:val="00737E40"/>
    <w:rsid w:val="0074003E"/>
    <w:rsid w:val="00741E27"/>
    <w:rsid w:val="007466E5"/>
    <w:rsid w:val="0075050B"/>
    <w:rsid w:val="00751029"/>
    <w:rsid w:val="00754ADB"/>
    <w:rsid w:val="007556B3"/>
    <w:rsid w:val="007630A9"/>
    <w:rsid w:val="00765A68"/>
    <w:rsid w:val="00766253"/>
    <w:rsid w:val="007746B3"/>
    <w:rsid w:val="00775122"/>
    <w:rsid w:val="00776E88"/>
    <w:rsid w:val="00777924"/>
    <w:rsid w:val="00781751"/>
    <w:rsid w:val="007819E3"/>
    <w:rsid w:val="00781FD6"/>
    <w:rsid w:val="00783975"/>
    <w:rsid w:val="00784C29"/>
    <w:rsid w:val="00784F3B"/>
    <w:rsid w:val="00786CCD"/>
    <w:rsid w:val="007B05A7"/>
    <w:rsid w:val="007B23CD"/>
    <w:rsid w:val="007B426D"/>
    <w:rsid w:val="007C65F6"/>
    <w:rsid w:val="007C7158"/>
    <w:rsid w:val="007C7501"/>
    <w:rsid w:val="007D0E2C"/>
    <w:rsid w:val="007D0E36"/>
    <w:rsid w:val="007D497B"/>
    <w:rsid w:val="007E0B61"/>
    <w:rsid w:val="007E20D9"/>
    <w:rsid w:val="007E2A0F"/>
    <w:rsid w:val="007E3FD9"/>
    <w:rsid w:val="007E4688"/>
    <w:rsid w:val="007F3A58"/>
    <w:rsid w:val="00803AA5"/>
    <w:rsid w:val="00814A4D"/>
    <w:rsid w:val="00814FDF"/>
    <w:rsid w:val="0081518F"/>
    <w:rsid w:val="008241FF"/>
    <w:rsid w:val="008263F4"/>
    <w:rsid w:val="00841EBE"/>
    <w:rsid w:val="00843294"/>
    <w:rsid w:val="00846DE5"/>
    <w:rsid w:val="00854B29"/>
    <w:rsid w:val="00855DD5"/>
    <w:rsid w:val="00857326"/>
    <w:rsid w:val="00861C38"/>
    <w:rsid w:val="00864C00"/>
    <w:rsid w:val="008667EF"/>
    <w:rsid w:val="0086696E"/>
    <w:rsid w:val="00873BF8"/>
    <w:rsid w:val="00875E91"/>
    <w:rsid w:val="008921FF"/>
    <w:rsid w:val="00892873"/>
    <w:rsid w:val="00895751"/>
    <w:rsid w:val="00895913"/>
    <w:rsid w:val="008A6C34"/>
    <w:rsid w:val="008B31DA"/>
    <w:rsid w:val="008B6003"/>
    <w:rsid w:val="008B6525"/>
    <w:rsid w:val="008C3719"/>
    <w:rsid w:val="008C59BD"/>
    <w:rsid w:val="008D0452"/>
    <w:rsid w:val="008D4FD0"/>
    <w:rsid w:val="008E4169"/>
    <w:rsid w:val="0090601D"/>
    <w:rsid w:val="00906F04"/>
    <w:rsid w:val="0091768E"/>
    <w:rsid w:val="009205D1"/>
    <w:rsid w:val="009257ED"/>
    <w:rsid w:val="009346AF"/>
    <w:rsid w:val="00937077"/>
    <w:rsid w:val="009374C8"/>
    <w:rsid w:val="00944152"/>
    <w:rsid w:val="00950616"/>
    <w:rsid w:val="00957D3B"/>
    <w:rsid w:val="00960447"/>
    <w:rsid w:val="009659CC"/>
    <w:rsid w:val="009708AE"/>
    <w:rsid w:val="00972631"/>
    <w:rsid w:val="00973C0D"/>
    <w:rsid w:val="009801D2"/>
    <w:rsid w:val="00984489"/>
    <w:rsid w:val="00990DF1"/>
    <w:rsid w:val="00992AAD"/>
    <w:rsid w:val="00994F04"/>
    <w:rsid w:val="009959EF"/>
    <w:rsid w:val="0099720A"/>
    <w:rsid w:val="00997F93"/>
    <w:rsid w:val="009A1883"/>
    <w:rsid w:val="009B3F97"/>
    <w:rsid w:val="009B723D"/>
    <w:rsid w:val="009C44E7"/>
    <w:rsid w:val="009D00D7"/>
    <w:rsid w:val="009D3631"/>
    <w:rsid w:val="009D5365"/>
    <w:rsid w:val="009E036F"/>
    <w:rsid w:val="009E496F"/>
    <w:rsid w:val="009E5D0D"/>
    <w:rsid w:val="009E679D"/>
    <w:rsid w:val="009E78A8"/>
    <w:rsid w:val="009E7D72"/>
    <w:rsid w:val="009F1521"/>
    <w:rsid w:val="009F210C"/>
    <w:rsid w:val="009F3D52"/>
    <w:rsid w:val="009F4AE8"/>
    <w:rsid w:val="009F5AC8"/>
    <w:rsid w:val="009F61C9"/>
    <w:rsid w:val="00A01CB1"/>
    <w:rsid w:val="00A03193"/>
    <w:rsid w:val="00A04313"/>
    <w:rsid w:val="00A06D07"/>
    <w:rsid w:val="00A1029F"/>
    <w:rsid w:val="00A103A0"/>
    <w:rsid w:val="00A149AD"/>
    <w:rsid w:val="00A2108E"/>
    <w:rsid w:val="00A22FBC"/>
    <w:rsid w:val="00A27BB9"/>
    <w:rsid w:val="00A40546"/>
    <w:rsid w:val="00A43D4E"/>
    <w:rsid w:val="00A45839"/>
    <w:rsid w:val="00A57247"/>
    <w:rsid w:val="00A60293"/>
    <w:rsid w:val="00A63478"/>
    <w:rsid w:val="00A66078"/>
    <w:rsid w:val="00A75F6E"/>
    <w:rsid w:val="00A7777E"/>
    <w:rsid w:val="00A84F0A"/>
    <w:rsid w:val="00A858C4"/>
    <w:rsid w:val="00AA20B4"/>
    <w:rsid w:val="00AA3818"/>
    <w:rsid w:val="00AA4892"/>
    <w:rsid w:val="00AA5381"/>
    <w:rsid w:val="00AA54CA"/>
    <w:rsid w:val="00AA6EB3"/>
    <w:rsid w:val="00AB144A"/>
    <w:rsid w:val="00AB35C7"/>
    <w:rsid w:val="00AB35E0"/>
    <w:rsid w:val="00AC087F"/>
    <w:rsid w:val="00AC6D99"/>
    <w:rsid w:val="00AD2090"/>
    <w:rsid w:val="00AD422E"/>
    <w:rsid w:val="00AD547E"/>
    <w:rsid w:val="00AD56A2"/>
    <w:rsid w:val="00AE01F1"/>
    <w:rsid w:val="00AE5482"/>
    <w:rsid w:val="00AF0D18"/>
    <w:rsid w:val="00AF2DDD"/>
    <w:rsid w:val="00AF3D95"/>
    <w:rsid w:val="00AF3F7C"/>
    <w:rsid w:val="00B019E4"/>
    <w:rsid w:val="00B03A99"/>
    <w:rsid w:val="00B05515"/>
    <w:rsid w:val="00B06483"/>
    <w:rsid w:val="00B137E8"/>
    <w:rsid w:val="00B20CE1"/>
    <w:rsid w:val="00B219CB"/>
    <w:rsid w:val="00B2795B"/>
    <w:rsid w:val="00B30119"/>
    <w:rsid w:val="00B335C8"/>
    <w:rsid w:val="00B343E3"/>
    <w:rsid w:val="00B35D0E"/>
    <w:rsid w:val="00B42A45"/>
    <w:rsid w:val="00B43722"/>
    <w:rsid w:val="00B44231"/>
    <w:rsid w:val="00B50255"/>
    <w:rsid w:val="00B51D07"/>
    <w:rsid w:val="00B53EC8"/>
    <w:rsid w:val="00B6277F"/>
    <w:rsid w:val="00B75070"/>
    <w:rsid w:val="00B8107B"/>
    <w:rsid w:val="00B83EE5"/>
    <w:rsid w:val="00B85413"/>
    <w:rsid w:val="00B867A1"/>
    <w:rsid w:val="00B90F81"/>
    <w:rsid w:val="00B93744"/>
    <w:rsid w:val="00B949E9"/>
    <w:rsid w:val="00B952F5"/>
    <w:rsid w:val="00BA2960"/>
    <w:rsid w:val="00BA59FA"/>
    <w:rsid w:val="00BB2A85"/>
    <w:rsid w:val="00BB4CDB"/>
    <w:rsid w:val="00BB6FA6"/>
    <w:rsid w:val="00BC318A"/>
    <w:rsid w:val="00BC4082"/>
    <w:rsid w:val="00BC43EE"/>
    <w:rsid w:val="00BC7EDC"/>
    <w:rsid w:val="00BD4151"/>
    <w:rsid w:val="00BE1ED5"/>
    <w:rsid w:val="00BE21B1"/>
    <w:rsid w:val="00BE6136"/>
    <w:rsid w:val="00BE79AE"/>
    <w:rsid w:val="00BF01C9"/>
    <w:rsid w:val="00BF1817"/>
    <w:rsid w:val="00BF26A0"/>
    <w:rsid w:val="00BF39A1"/>
    <w:rsid w:val="00BF5C08"/>
    <w:rsid w:val="00BF7309"/>
    <w:rsid w:val="00C008B4"/>
    <w:rsid w:val="00C02CCC"/>
    <w:rsid w:val="00C058E5"/>
    <w:rsid w:val="00C0673A"/>
    <w:rsid w:val="00C07F58"/>
    <w:rsid w:val="00C120AA"/>
    <w:rsid w:val="00C1310B"/>
    <w:rsid w:val="00C133A5"/>
    <w:rsid w:val="00C137B2"/>
    <w:rsid w:val="00C13EAA"/>
    <w:rsid w:val="00C14209"/>
    <w:rsid w:val="00C151A1"/>
    <w:rsid w:val="00C15BF5"/>
    <w:rsid w:val="00C24A12"/>
    <w:rsid w:val="00C25652"/>
    <w:rsid w:val="00C27E9B"/>
    <w:rsid w:val="00C36383"/>
    <w:rsid w:val="00C3698D"/>
    <w:rsid w:val="00C40825"/>
    <w:rsid w:val="00C40A56"/>
    <w:rsid w:val="00C44F74"/>
    <w:rsid w:val="00C461C2"/>
    <w:rsid w:val="00C47B13"/>
    <w:rsid w:val="00C51A31"/>
    <w:rsid w:val="00C52A94"/>
    <w:rsid w:val="00C555B2"/>
    <w:rsid w:val="00C5698D"/>
    <w:rsid w:val="00C6177B"/>
    <w:rsid w:val="00C61B42"/>
    <w:rsid w:val="00C62D12"/>
    <w:rsid w:val="00C63846"/>
    <w:rsid w:val="00C63ECC"/>
    <w:rsid w:val="00C6548A"/>
    <w:rsid w:val="00C74B9B"/>
    <w:rsid w:val="00C7751D"/>
    <w:rsid w:val="00C77F3E"/>
    <w:rsid w:val="00C83F0E"/>
    <w:rsid w:val="00C84066"/>
    <w:rsid w:val="00C917EC"/>
    <w:rsid w:val="00C918FD"/>
    <w:rsid w:val="00C948A9"/>
    <w:rsid w:val="00C963A1"/>
    <w:rsid w:val="00CA1E98"/>
    <w:rsid w:val="00CB0DA8"/>
    <w:rsid w:val="00CB1B10"/>
    <w:rsid w:val="00CB6FCF"/>
    <w:rsid w:val="00CC36A4"/>
    <w:rsid w:val="00CC3B7E"/>
    <w:rsid w:val="00CC59F0"/>
    <w:rsid w:val="00CC731B"/>
    <w:rsid w:val="00CF03E9"/>
    <w:rsid w:val="00CF274D"/>
    <w:rsid w:val="00CF3BAD"/>
    <w:rsid w:val="00CF4BC9"/>
    <w:rsid w:val="00D0053B"/>
    <w:rsid w:val="00D02C2D"/>
    <w:rsid w:val="00D06916"/>
    <w:rsid w:val="00D14085"/>
    <w:rsid w:val="00D15BD2"/>
    <w:rsid w:val="00D24A6F"/>
    <w:rsid w:val="00D26E73"/>
    <w:rsid w:val="00D360DF"/>
    <w:rsid w:val="00D36698"/>
    <w:rsid w:val="00D41506"/>
    <w:rsid w:val="00D4459E"/>
    <w:rsid w:val="00D4573F"/>
    <w:rsid w:val="00D4789F"/>
    <w:rsid w:val="00D534E4"/>
    <w:rsid w:val="00D602F9"/>
    <w:rsid w:val="00D60868"/>
    <w:rsid w:val="00D61A8F"/>
    <w:rsid w:val="00D64B84"/>
    <w:rsid w:val="00D6695C"/>
    <w:rsid w:val="00D77735"/>
    <w:rsid w:val="00D80509"/>
    <w:rsid w:val="00D81933"/>
    <w:rsid w:val="00D84F13"/>
    <w:rsid w:val="00D85343"/>
    <w:rsid w:val="00D870F4"/>
    <w:rsid w:val="00D9678B"/>
    <w:rsid w:val="00DA4D10"/>
    <w:rsid w:val="00DB053E"/>
    <w:rsid w:val="00DC08F9"/>
    <w:rsid w:val="00DC6CD5"/>
    <w:rsid w:val="00DE58FC"/>
    <w:rsid w:val="00DF1064"/>
    <w:rsid w:val="00E04477"/>
    <w:rsid w:val="00E04797"/>
    <w:rsid w:val="00E10F32"/>
    <w:rsid w:val="00E118CF"/>
    <w:rsid w:val="00E125B4"/>
    <w:rsid w:val="00E169E4"/>
    <w:rsid w:val="00E16C88"/>
    <w:rsid w:val="00E2119E"/>
    <w:rsid w:val="00E2391F"/>
    <w:rsid w:val="00E243FB"/>
    <w:rsid w:val="00E27E6B"/>
    <w:rsid w:val="00E341FD"/>
    <w:rsid w:val="00E5188F"/>
    <w:rsid w:val="00E52097"/>
    <w:rsid w:val="00E56AAB"/>
    <w:rsid w:val="00E57E19"/>
    <w:rsid w:val="00E61608"/>
    <w:rsid w:val="00E62202"/>
    <w:rsid w:val="00E627DD"/>
    <w:rsid w:val="00E65412"/>
    <w:rsid w:val="00E72383"/>
    <w:rsid w:val="00E73C4D"/>
    <w:rsid w:val="00E757F0"/>
    <w:rsid w:val="00E81A07"/>
    <w:rsid w:val="00E82051"/>
    <w:rsid w:val="00E82645"/>
    <w:rsid w:val="00E8433B"/>
    <w:rsid w:val="00E90728"/>
    <w:rsid w:val="00EA002C"/>
    <w:rsid w:val="00EA1AD9"/>
    <w:rsid w:val="00EA6330"/>
    <w:rsid w:val="00EA7491"/>
    <w:rsid w:val="00EB1116"/>
    <w:rsid w:val="00EB2002"/>
    <w:rsid w:val="00EC243A"/>
    <w:rsid w:val="00EC24BF"/>
    <w:rsid w:val="00ED0A4E"/>
    <w:rsid w:val="00ED40FE"/>
    <w:rsid w:val="00EE095E"/>
    <w:rsid w:val="00EE18D1"/>
    <w:rsid w:val="00EE3643"/>
    <w:rsid w:val="00EE3DA7"/>
    <w:rsid w:val="00EE538F"/>
    <w:rsid w:val="00EE7AE3"/>
    <w:rsid w:val="00EF070A"/>
    <w:rsid w:val="00EF25E2"/>
    <w:rsid w:val="00EF4452"/>
    <w:rsid w:val="00EF6BFC"/>
    <w:rsid w:val="00EF6CFB"/>
    <w:rsid w:val="00F01EDE"/>
    <w:rsid w:val="00F01FB2"/>
    <w:rsid w:val="00F0295A"/>
    <w:rsid w:val="00F0413F"/>
    <w:rsid w:val="00F059AE"/>
    <w:rsid w:val="00F05E14"/>
    <w:rsid w:val="00F100F3"/>
    <w:rsid w:val="00F1342E"/>
    <w:rsid w:val="00F13804"/>
    <w:rsid w:val="00F16493"/>
    <w:rsid w:val="00F20FD7"/>
    <w:rsid w:val="00F2145F"/>
    <w:rsid w:val="00F23F71"/>
    <w:rsid w:val="00F24FE3"/>
    <w:rsid w:val="00F34CBF"/>
    <w:rsid w:val="00F356ED"/>
    <w:rsid w:val="00F4289A"/>
    <w:rsid w:val="00F435A5"/>
    <w:rsid w:val="00F455E0"/>
    <w:rsid w:val="00F5259A"/>
    <w:rsid w:val="00F56CF8"/>
    <w:rsid w:val="00F574A4"/>
    <w:rsid w:val="00F61F68"/>
    <w:rsid w:val="00F64274"/>
    <w:rsid w:val="00F66365"/>
    <w:rsid w:val="00F66399"/>
    <w:rsid w:val="00F72CFB"/>
    <w:rsid w:val="00F85A4A"/>
    <w:rsid w:val="00F86D03"/>
    <w:rsid w:val="00F87214"/>
    <w:rsid w:val="00F87906"/>
    <w:rsid w:val="00F9278E"/>
    <w:rsid w:val="00F94FA5"/>
    <w:rsid w:val="00F976C0"/>
    <w:rsid w:val="00FA194B"/>
    <w:rsid w:val="00FA1F30"/>
    <w:rsid w:val="00FA2439"/>
    <w:rsid w:val="00FA4249"/>
    <w:rsid w:val="00FC20B1"/>
    <w:rsid w:val="00FC2C85"/>
    <w:rsid w:val="00FC5941"/>
    <w:rsid w:val="00FD3475"/>
    <w:rsid w:val="00FF1614"/>
    <w:rsid w:val="00FF1B9C"/>
    <w:rsid w:val="00FF296D"/>
    <w:rsid w:val="00FF2EBC"/>
    <w:rsid w:val="00F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0A882"/>
  <w15:chartTrackingRefBased/>
  <w15:docId w15:val="{CC832394-5DB8-4E39-91F4-5BBB22BC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AE3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21"/>
      </w:numPr>
      <w:jc w:val="center"/>
      <w:outlineLvl w:val="0"/>
    </w:pPr>
    <w:rPr>
      <w:rFonts w:ascii="Helvetica" w:hAnsi="Helvetic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1"/>
      </w:numPr>
      <w:jc w:val="center"/>
      <w:outlineLvl w:val="1"/>
    </w:pPr>
    <w:rPr>
      <w:rFonts w:ascii="Helvetica" w:hAnsi="Helvetica"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21"/>
      </w:numPr>
      <w:outlineLvl w:val="2"/>
    </w:pPr>
    <w:rPr>
      <w:rFonts w:ascii="Arial Narrow" w:hAnsi="Arial Narrow"/>
      <w:b/>
      <w:sz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6A4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6A4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6A4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6A4"/>
    <w:pPr>
      <w:numPr>
        <w:ilvl w:val="6"/>
        <w:numId w:val="21"/>
      </w:num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6A4"/>
    <w:pPr>
      <w:numPr>
        <w:ilvl w:val="7"/>
        <w:numId w:val="21"/>
      </w:numPr>
      <w:spacing w:before="240" w:after="60"/>
      <w:outlineLvl w:val="7"/>
    </w:pPr>
    <w:rPr>
      <w:rFonts w:ascii="Calibri" w:hAnsi="Calibri"/>
      <w:i/>
      <w:iCs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6A4"/>
    <w:pPr>
      <w:numPr>
        <w:ilvl w:val="8"/>
        <w:numId w:val="2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440" w:right="-720" w:hanging="720"/>
      <w:jc w:val="both"/>
    </w:pPr>
    <w:rPr>
      <w:rFonts w:ascii="Helvetica" w:hAnsi="Helvetica"/>
      <w:sz w:val="20"/>
    </w:rPr>
  </w:style>
  <w:style w:type="paragraph" w:styleId="BodyText">
    <w:name w:val="Body Text"/>
    <w:basedOn w:val="Normal"/>
    <w:link w:val="BodyTextChar"/>
    <w:pPr>
      <w:tabs>
        <w:tab w:val="left" w:pos="720"/>
        <w:tab w:val="left" w:pos="1080"/>
      </w:tabs>
      <w:jc w:val="both"/>
    </w:pPr>
    <w:rPr>
      <w:rFonts w:ascii="Helvetica" w:hAnsi="Helvetica"/>
      <w:sz w:val="20"/>
      <w:lang w:val="x-none" w:eastAsia="x-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pPr>
      <w:ind w:left="720" w:right="-720" w:hanging="720"/>
      <w:jc w:val="center"/>
    </w:pPr>
    <w:rPr>
      <w:rFonts w:ascii="Helvetica" w:hAnsi="Helvetica"/>
      <w:color w:val="000000"/>
      <w:sz w:val="28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tabs>
        <w:tab w:val="left" w:pos="360"/>
        <w:tab w:val="left" w:pos="5760"/>
        <w:tab w:val="left" w:pos="6030"/>
        <w:tab w:val="left" w:pos="9450"/>
      </w:tabs>
      <w:ind w:left="360" w:hanging="360"/>
    </w:pPr>
    <w:rPr>
      <w:rFonts w:ascii="Arial Narrow" w:hAnsi="Arial Narrow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rotocolquestions">
    <w:name w:val="protocol questions"/>
    <w:basedOn w:val="Normal"/>
    <w:pPr>
      <w:spacing w:before="120" w:line="200" w:lineRule="exact"/>
    </w:pPr>
    <w:rPr>
      <w:rFonts w:ascii="Arial Narrow" w:hAnsi="Arial Narrow"/>
      <w:sz w:val="20"/>
    </w:rPr>
  </w:style>
  <w:style w:type="paragraph" w:customStyle="1" w:styleId="shortSpacer">
    <w:name w:val="shortSpacer"/>
    <w:basedOn w:val="protocolquestions"/>
    <w:pPr>
      <w:spacing w:before="0" w:line="80" w:lineRule="exact"/>
      <w:jc w:val="center"/>
    </w:pPr>
    <w:rPr>
      <w:sz w:val="16"/>
    </w:rPr>
  </w:style>
  <w:style w:type="paragraph" w:customStyle="1" w:styleId="shortspacer0">
    <w:name w:val="short spacer"/>
    <w:basedOn w:val="Normal"/>
    <w:pPr>
      <w:spacing w:line="100" w:lineRule="exact"/>
    </w:pPr>
    <w:rPr>
      <w:rFonts w:ascii="Arial Narrow" w:hAnsi="Arial Narrow"/>
      <w:sz w:val="20"/>
    </w:rPr>
  </w:style>
  <w:style w:type="paragraph" w:customStyle="1" w:styleId="shortanswer">
    <w:name w:val="short answer"/>
    <w:basedOn w:val="Normal"/>
    <w:pPr>
      <w:spacing w:before="120" w:line="200" w:lineRule="exact"/>
    </w:pPr>
    <w:rPr>
      <w:rFonts w:ascii="Courier New" w:hAnsi="Courier New"/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basedOn w:val="Normal"/>
    <w:uiPriority w:val="34"/>
    <w:qFormat/>
    <w:rsid w:val="00FF1614"/>
    <w:pPr>
      <w:ind w:left="720"/>
    </w:pPr>
  </w:style>
  <w:style w:type="character" w:customStyle="1" w:styleId="Heading4Char">
    <w:name w:val="Heading 4 Char"/>
    <w:link w:val="Heading4"/>
    <w:uiPriority w:val="9"/>
    <w:semiHidden/>
    <w:rsid w:val="00CC36A4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Heading5Char">
    <w:name w:val="Heading 5 Char"/>
    <w:link w:val="Heading5"/>
    <w:uiPriority w:val="9"/>
    <w:semiHidden/>
    <w:rsid w:val="00CC36A4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uiPriority w:val="9"/>
    <w:semiHidden/>
    <w:rsid w:val="00CC36A4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Heading7Char">
    <w:name w:val="Heading 7 Char"/>
    <w:link w:val="Heading7"/>
    <w:uiPriority w:val="9"/>
    <w:semiHidden/>
    <w:rsid w:val="00CC36A4"/>
    <w:rPr>
      <w:rFonts w:ascii="Calibri" w:hAnsi="Calibri"/>
      <w:sz w:val="24"/>
      <w:szCs w:val="24"/>
      <w:lang w:val="x-none" w:eastAsia="x-none"/>
    </w:rPr>
  </w:style>
  <w:style w:type="character" w:customStyle="1" w:styleId="Heading8Char">
    <w:name w:val="Heading 8 Char"/>
    <w:link w:val="Heading8"/>
    <w:uiPriority w:val="9"/>
    <w:semiHidden/>
    <w:rsid w:val="00CC36A4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Heading9Char">
    <w:name w:val="Heading 9 Char"/>
    <w:link w:val="Heading9"/>
    <w:uiPriority w:val="9"/>
    <w:semiHidden/>
    <w:rsid w:val="00CC36A4"/>
    <w:rPr>
      <w:rFonts w:ascii="Cambria" w:hAnsi="Cambria"/>
      <w:sz w:val="22"/>
      <w:szCs w:val="22"/>
      <w:lang w:val="x-none" w:eastAsia="x-none"/>
    </w:rPr>
  </w:style>
  <w:style w:type="paragraph" w:customStyle="1" w:styleId="Appenix-3-Heading">
    <w:name w:val="Appenix-3-Heading"/>
    <w:basedOn w:val="Normal"/>
    <w:link w:val="Appenix-3-HeadingChar"/>
    <w:qFormat/>
    <w:rsid w:val="002042C5"/>
    <w:pPr>
      <w:numPr>
        <w:numId w:val="22"/>
      </w:numPr>
      <w:tabs>
        <w:tab w:val="left" w:pos="450"/>
      </w:tabs>
      <w:ind w:left="450" w:hanging="450"/>
    </w:pPr>
    <w:rPr>
      <w:rFonts w:ascii="Arial" w:hAnsi="Arial"/>
      <w:b/>
      <w:sz w:val="20"/>
      <w:lang w:val="x-none" w:eastAsia="x-none"/>
    </w:rPr>
  </w:style>
  <w:style w:type="character" w:customStyle="1" w:styleId="Appenix-3-HeadingChar">
    <w:name w:val="Appenix-3-Heading Char"/>
    <w:link w:val="Appenix-3-Heading"/>
    <w:rsid w:val="002042C5"/>
    <w:rPr>
      <w:rFonts w:ascii="Arial" w:hAnsi="Arial"/>
      <w:b/>
      <w:lang w:val="x-none" w:eastAsia="x-none"/>
    </w:rPr>
  </w:style>
  <w:style w:type="character" w:customStyle="1" w:styleId="BodyTextChar">
    <w:name w:val="Body Text Char"/>
    <w:link w:val="BodyText"/>
    <w:rsid w:val="001145AA"/>
    <w:rPr>
      <w:rFonts w:ascii="Helvetica" w:hAnsi="Helvetica"/>
    </w:rPr>
  </w:style>
  <w:style w:type="paragraph" w:styleId="Revision">
    <w:name w:val="Revision"/>
    <w:hidden/>
    <w:uiPriority w:val="99"/>
    <w:semiHidden/>
    <w:rsid w:val="001145AA"/>
    <w:rPr>
      <w:rFonts w:ascii="New York" w:hAnsi="New York"/>
      <w:sz w:val="24"/>
    </w:rPr>
  </w:style>
  <w:style w:type="character" w:customStyle="1" w:styleId="Heading3Char">
    <w:name w:val="Heading 3 Char"/>
    <w:link w:val="Heading3"/>
    <w:rsid w:val="00383076"/>
    <w:rPr>
      <w:rFonts w:ascii="Arial Narrow" w:hAnsi="Arial Narrow"/>
      <w:b/>
      <w:lang w:val="x-none" w:eastAsia="x-none"/>
    </w:rPr>
  </w:style>
  <w:style w:type="character" w:customStyle="1" w:styleId="TitleChar">
    <w:name w:val="Title Char"/>
    <w:link w:val="Title"/>
    <w:rsid w:val="0041359A"/>
    <w:rPr>
      <w:rFonts w:ascii="Helvetica" w:hAnsi="Helvetica"/>
      <w:color w:val="000000"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741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E7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esearchcompliance.asu.edu/animals/animals-procedures-library-and-guidelin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9EDC58C15E54690A816BE6FEA52D2" ma:contentTypeVersion="17" ma:contentTypeDescription="Create a new document." ma:contentTypeScope="" ma:versionID="4f724ae66a4b3022c94f0884818b7e45">
  <xsd:schema xmlns:xsd="http://www.w3.org/2001/XMLSchema" xmlns:xs="http://www.w3.org/2001/XMLSchema" xmlns:p="http://schemas.microsoft.com/office/2006/metadata/properties" xmlns:ns2="3a23a44e-b9b7-43c1-8aa3-e24c12bbb7be" xmlns:ns3="97777203-5cdb-4e9f-8388-daa97a0d17e4" targetNamespace="http://schemas.microsoft.com/office/2006/metadata/properties" ma:root="true" ma:fieldsID="d39e495351c798f76dea4ac5c2900d96" ns2:_="" ns3:_="">
    <xsd:import namespace="3a23a44e-b9b7-43c1-8aa3-e24c12bbb7be"/>
    <xsd:import namespace="97777203-5cdb-4e9f-8388-daa97a0d17e4"/>
    <xsd:element name="properties">
      <xsd:complexType>
        <xsd:sequence>
          <xsd:element name="documentManagement">
            <xsd:complexType>
              <xsd:all>
                <xsd:element ref="ns2:Reviewer" minOccurs="0"/>
                <xsd:element ref="ns2:Destruction_x0020_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3a44e-b9b7-43c1-8aa3-e24c12bbb7be" elementFormDefault="qualified">
    <xsd:import namespace="http://schemas.microsoft.com/office/2006/documentManagement/types"/>
    <xsd:import namespace="http://schemas.microsoft.com/office/infopath/2007/PartnerControls"/>
    <xsd:element name="Reviewer" ma:index="4" nillable="true" ma:displayName="Reviewer" ma:list="UserInfo" ma:SharePointGroup="0" ma:internalName="Review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truction_x0020_Date" ma:index="5" nillable="true" ma:displayName="Destruction Date" ma:description="For removal after 3 year mark" ma:format="DateOnly" ma:internalName="Destruction_x0020_Date" ma:readOnly="false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77203-5cdb-4e9f-8388-daa97a0d1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r xmlns="3a23a44e-b9b7-43c1-8aa3-e24c12bbb7be">
      <UserInfo>
        <DisplayName/>
        <AccountId xsi:nil="true"/>
        <AccountType/>
      </UserInfo>
    </Reviewer>
    <Destruction_x0020_Date xmlns="3a23a44e-b9b7-43c1-8aa3-e24c12bbb7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86AF6C54-CA3E-44ED-8619-FC3FE2D5D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3a44e-b9b7-43c1-8aa3-e24c12bbb7be"/>
    <ds:schemaRef ds:uri="97777203-5cdb-4e9f-8388-daa97a0d1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A105D5-C08F-4D31-8F75-D5740CA85FF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7B5BBA0-7D08-4704-967E-AE3574DCDEBC}">
  <ds:schemaRefs>
    <ds:schemaRef ds:uri="http://schemas.microsoft.com/office/2006/metadata/properties"/>
    <ds:schemaRef ds:uri="http://schemas.microsoft.com/office/infopath/2007/PartnerControls"/>
    <ds:schemaRef ds:uri="3a23a44e-b9b7-43c1-8aa3-e24c12bbb7be"/>
  </ds:schemaRefs>
</ds:datastoreItem>
</file>

<file path=customXml/itemProps4.xml><?xml version="1.0" encoding="utf-8"?>
<ds:datastoreItem xmlns:ds="http://schemas.openxmlformats.org/officeDocument/2006/customXml" ds:itemID="{A9A14F20-6528-48A0-951F-2995B7732AA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0A0BA9A-5314-4C2D-8456-FE8391971F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COMPLETING THE ASU “ANIMAL CARE AND USE PROTOCOL”</vt:lpstr>
    </vt:vector>
  </TitlesOfParts>
  <Company>Arizona State University</Company>
  <LinksUpToDate>false</LinksUpToDate>
  <CharactersWithSpaces>1830</CharactersWithSpaces>
  <SharedDoc>false</SharedDoc>
  <HLinks>
    <vt:vector size="84" baseType="variant">
      <vt:variant>
        <vt:i4>4063359</vt:i4>
      </vt:variant>
      <vt:variant>
        <vt:i4>1074</vt:i4>
      </vt:variant>
      <vt:variant>
        <vt:i4>0</vt:i4>
      </vt:variant>
      <vt:variant>
        <vt:i4>5</vt:i4>
      </vt:variant>
      <vt:variant>
        <vt:lpwstr>https://www.asu.edu/ehs/documents/field-researchers-manual.pdf</vt:lpwstr>
      </vt:variant>
      <vt:variant>
        <vt:lpwstr/>
      </vt:variant>
      <vt:variant>
        <vt:i4>1507396</vt:i4>
      </vt:variant>
      <vt:variant>
        <vt:i4>934</vt:i4>
      </vt:variant>
      <vt:variant>
        <vt:i4>0</vt:i4>
      </vt:variant>
      <vt:variant>
        <vt:i4>5</vt:i4>
      </vt:variant>
      <vt:variant>
        <vt:lpwstr>https://researchintegrity.asu.edu/animals/sig</vt:lpwstr>
      </vt:variant>
      <vt:variant>
        <vt:lpwstr/>
      </vt:variant>
      <vt:variant>
        <vt:i4>4718607</vt:i4>
      </vt:variant>
      <vt:variant>
        <vt:i4>488</vt:i4>
      </vt:variant>
      <vt:variant>
        <vt:i4>0</vt:i4>
      </vt:variant>
      <vt:variant>
        <vt:i4>5</vt:i4>
      </vt:variant>
      <vt:variant>
        <vt:lpwstr>http://researchintegrity.asu.edu/animals/SIG</vt:lpwstr>
      </vt:variant>
      <vt:variant>
        <vt:lpwstr/>
      </vt:variant>
      <vt:variant>
        <vt:i4>4718607</vt:i4>
      </vt:variant>
      <vt:variant>
        <vt:i4>475</vt:i4>
      </vt:variant>
      <vt:variant>
        <vt:i4>0</vt:i4>
      </vt:variant>
      <vt:variant>
        <vt:i4>5</vt:i4>
      </vt:variant>
      <vt:variant>
        <vt:lpwstr>http://researchintegrity.asu.edu/animals/SIG</vt:lpwstr>
      </vt:variant>
      <vt:variant>
        <vt:lpwstr/>
      </vt:variant>
      <vt:variant>
        <vt:i4>8126499</vt:i4>
      </vt:variant>
      <vt:variant>
        <vt:i4>384</vt:i4>
      </vt:variant>
      <vt:variant>
        <vt:i4>0</vt:i4>
      </vt:variant>
      <vt:variant>
        <vt:i4>5</vt:i4>
      </vt:variant>
      <vt:variant>
        <vt:lpwstr>https://researchintegrity.asu.edu/animals/forms</vt:lpwstr>
      </vt:variant>
      <vt:variant>
        <vt:lpwstr/>
      </vt:variant>
      <vt:variant>
        <vt:i4>7995434</vt:i4>
      </vt:variant>
      <vt:variant>
        <vt:i4>291</vt:i4>
      </vt:variant>
      <vt:variant>
        <vt:i4>0</vt:i4>
      </vt:variant>
      <vt:variant>
        <vt:i4>5</vt:i4>
      </vt:variant>
      <vt:variant>
        <vt:lpwstr>http://researchintegrity.asu.edu/training/useofanimals</vt:lpwstr>
      </vt:variant>
      <vt:variant>
        <vt:lpwstr/>
      </vt:variant>
      <vt:variant>
        <vt:i4>7667783</vt:i4>
      </vt:variant>
      <vt:variant>
        <vt:i4>288</vt:i4>
      </vt:variant>
      <vt:variant>
        <vt:i4>0</vt:i4>
      </vt:variant>
      <vt:variant>
        <vt:i4>5</vt:i4>
      </vt:variant>
      <vt:variant>
        <vt:lpwstr>https://asu.co1.qualtrics.com/jfe/form/SV_b2b2XRXRRs1309f</vt:lpwstr>
      </vt:variant>
      <vt:variant>
        <vt:lpwstr/>
      </vt:variant>
      <vt:variant>
        <vt:i4>3866724</vt:i4>
      </vt:variant>
      <vt:variant>
        <vt:i4>279</vt:i4>
      </vt:variant>
      <vt:variant>
        <vt:i4>0</vt:i4>
      </vt:variant>
      <vt:variant>
        <vt:i4>5</vt:i4>
      </vt:variant>
      <vt:variant>
        <vt:lpwstr>http://researchintegrity.asu.edu/animals/forms</vt:lpwstr>
      </vt:variant>
      <vt:variant>
        <vt:lpwstr/>
      </vt:variant>
      <vt:variant>
        <vt:i4>8061030</vt:i4>
      </vt:variant>
      <vt:variant>
        <vt:i4>140</vt:i4>
      </vt:variant>
      <vt:variant>
        <vt:i4>0</vt:i4>
      </vt:variant>
      <vt:variant>
        <vt:i4>5</vt:i4>
      </vt:variant>
      <vt:variant>
        <vt:lpwstr>http://awic.nal.usda.gov/literature-searching-and-databases</vt:lpwstr>
      </vt:variant>
      <vt:variant>
        <vt:lpwstr/>
      </vt:variant>
      <vt:variant>
        <vt:i4>983079</vt:i4>
      </vt:variant>
      <vt:variant>
        <vt:i4>12</vt:i4>
      </vt:variant>
      <vt:variant>
        <vt:i4>0</vt:i4>
      </vt:variant>
      <vt:variant>
        <vt:i4>5</vt:i4>
      </vt:variant>
      <vt:variant>
        <vt:lpwstr>mailto:IACUC@asu.edu</vt:lpwstr>
      </vt:variant>
      <vt:variant>
        <vt:lpwstr/>
      </vt:variant>
      <vt:variant>
        <vt:i4>7995434</vt:i4>
      </vt:variant>
      <vt:variant>
        <vt:i4>9</vt:i4>
      </vt:variant>
      <vt:variant>
        <vt:i4>0</vt:i4>
      </vt:variant>
      <vt:variant>
        <vt:i4>5</vt:i4>
      </vt:variant>
      <vt:variant>
        <vt:lpwstr>http://researchintegrity.asu.edu/training/useofanimals</vt:lpwstr>
      </vt:variant>
      <vt:variant>
        <vt:lpwstr/>
      </vt:variant>
      <vt:variant>
        <vt:i4>5898265</vt:i4>
      </vt:variant>
      <vt:variant>
        <vt:i4>6</vt:i4>
      </vt:variant>
      <vt:variant>
        <vt:i4>0</vt:i4>
      </vt:variant>
      <vt:variant>
        <vt:i4>5</vt:i4>
      </vt:variant>
      <vt:variant>
        <vt:lpwstr>http://researchintegrity.asu.edu/animals/meetings</vt:lpwstr>
      </vt:variant>
      <vt:variant>
        <vt:lpwstr/>
      </vt:variant>
      <vt:variant>
        <vt:i4>1507396</vt:i4>
      </vt:variant>
      <vt:variant>
        <vt:i4>3</vt:i4>
      </vt:variant>
      <vt:variant>
        <vt:i4>0</vt:i4>
      </vt:variant>
      <vt:variant>
        <vt:i4>5</vt:i4>
      </vt:variant>
      <vt:variant>
        <vt:lpwstr>https://researchintegrity.asu.edu/animals/sig</vt:lpwstr>
      </vt:variant>
      <vt:variant>
        <vt:lpwstr/>
      </vt:variant>
      <vt:variant>
        <vt:i4>8126499</vt:i4>
      </vt:variant>
      <vt:variant>
        <vt:i4>0</vt:i4>
      </vt:variant>
      <vt:variant>
        <vt:i4>0</vt:i4>
      </vt:variant>
      <vt:variant>
        <vt:i4>5</vt:i4>
      </vt:variant>
      <vt:variant>
        <vt:lpwstr>https://researchintegrity.asu.edu/animals/forms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COMPLETING THE ASU “ANIMAL CARE AND USE PROTOCOL”</dc:title>
  <dc:subject/>
  <dc:creator>dbarnes</dc:creator>
  <cp:keywords/>
  <dc:description/>
  <cp:lastModifiedBy>Nicole Shepherd</cp:lastModifiedBy>
  <cp:revision>2</cp:revision>
  <cp:lastPrinted>2009-01-02T16:56:00Z</cp:lastPrinted>
  <dcterms:created xsi:type="dcterms:W3CDTF">2025-05-23T16:29:00Z</dcterms:created>
  <dcterms:modified xsi:type="dcterms:W3CDTF">2025-05-23T16:29:00Z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0x010100D139EDC58C15E54690A816BE6FEA52D2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dbarnes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">
    <vt:lpwstr>Document</vt:lpwstr>
  </property>
</Properties>
</file>